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AC74A2">
        <w:t>7809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K I V O N </w:t>
      </w:r>
      <w:proofErr w:type="gramStart"/>
      <w:r w:rsidRPr="00842B9C">
        <w:rPr>
          <w:b/>
        </w:rPr>
        <w:t>A</w:t>
      </w:r>
      <w:proofErr w:type="gramEnd"/>
      <w:r w:rsidRPr="00842B9C">
        <w:rPr>
          <w:b/>
        </w:rPr>
        <w:t xml:space="preserve">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AC74A2">
        <w:rPr>
          <w:b/>
        </w:rPr>
        <w:t>febr</w:t>
      </w:r>
      <w:r w:rsidR="00842B9C" w:rsidRPr="00842B9C">
        <w:rPr>
          <w:b/>
        </w:rPr>
        <w:t>uár 2</w:t>
      </w:r>
      <w:r w:rsidR="00AC74A2">
        <w:rPr>
          <w:b/>
        </w:rPr>
        <w:t>7</w:t>
      </w:r>
      <w:r w:rsidR="006F508B" w:rsidRPr="00842B9C">
        <w:rPr>
          <w:b/>
        </w:rPr>
        <w:t>-</w:t>
      </w:r>
      <w:r w:rsidR="00AC74A2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AC74A2" w:rsidRPr="00B6143B" w:rsidRDefault="00AC74A2" w:rsidP="00AC74A2">
      <w:pPr>
        <w:jc w:val="both"/>
        <w:rPr>
          <w:b/>
        </w:rPr>
      </w:pPr>
      <w:r w:rsidRPr="00B6143B">
        <w:rPr>
          <w:b/>
        </w:rPr>
        <w:t>34/2019. (II. 28.) GB határozat</w:t>
      </w:r>
    </w:p>
    <w:p w:rsidR="00AC74A2" w:rsidRPr="00B6143B" w:rsidRDefault="00AC74A2" w:rsidP="00AC74A2">
      <w:pPr>
        <w:jc w:val="both"/>
        <w:rPr>
          <w:b/>
        </w:rPr>
      </w:pPr>
      <w:r w:rsidRPr="00B6143B">
        <w:rPr>
          <w:b/>
        </w:rPr>
        <w:t xml:space="preserve">Hajdúszoboszló Város Önkormányzatának Gazdasági Bizottsága elfogadta </w:t>
      </w:r>
      <w:r w:rsidRPr="00B6143B">
        <w:rPr>
          <w:b/>
          <w:color w:val="000000"/>
        </w:rPr>
        <w:t xml:space="preserve">a </w:t>
      </w:r>
      <w:proofErr w:type="spellStart"/>
      <w:r w:rsidRPr="00B6143B">
        <w:rPr>
          <w:b/>
          <w:color w:val="000000"/>
        </w:rPr>
        <w:t>szünidei</w:t>
      </w:r>
      <w:proofErr w:type="spellEnd"/>
      <w:r w:rsidRPr="00B6143B">
        <w:rPr>
          <w:b/>
          <w:color w:val="000000"/>
        </w:rPr>
        <w:t xml:space="preserve"> gyermekétkeztetés biztosításáról</w:t>
      </w:r>
      <w:r w:rsidRPr="00B6143B">
        <w:rPr>
          <w:b/>
        </w:rPr>
        <w:t xml:space="preserve"> szóló előterjesztés napirendre vételét.</w:t>
      </w:r>
    </w:p>
    <w:p w:rsidR="00842B9C" w:rsidRPr="00842B9C" w:rsidRDefault="00842B9C" w:rsidP="00842B9C">
      <w:pPr>
        <w:jc w:val="both"/>
      </w:pPr>
    </w:p>
    <w:p w:rsidR="00AC74A2" w:rsidRPr="004A412D" w:rsidRDefault="00AC74A2" w:rsidP="00AC74A2">
      <w:pPr>
        <w:jc w:val="both"/>
        <w:rPr>
          <w:b/>
        </w:rPr>
      </w:pPr>
      <w:r>
        <w:rPr>
          <w:b/>
        </w:rPr>
        <w:t>35/2019. (II. 28</w:t>
      </w:r>
      <w:r w:rsidRPr="004A412D">
        <w:rPr>
          <w:b/>
        </w:rPr>
        <w:t>.) GB határozat</w:t>
      </w:r>
    </w:p>
    <w:p w:rsidR="00AC74A2" w:rsidRPr="00B6143B" w:rsidRDefault="00AC74A2" w:rsidP="00AC74A2">
      <w:pPr>
        <w:jc w:val="both"/>
        <w:rPr>
          <w:b/>
        </w:rPr>
      </w:pPr>
      <w:r w:rsidRPr="004C5434">
        <w:rPr>
          <w:b/>
        </w:rPr>
        <w:t xml:space="preserve">Hajdúszoboszló Város Önkormányzatának Gazdasági Bizottsága elfogadta a napirendi </w:t>
      </w:r>
      <w:r w:rsidRPr="00B6143B">
        <w:rPr>
          <w:b/>
        </w:rPr>
        <w:t>javaslatokat.</w:t>
      </w:r>
    </w:p>
    <w:p w:rsidR="00AC74A2" w:rsidRPr="00B6143B" w:rsidRDefault="00AC74A2" w:rsidP="00AC74A2">
      <w:pPr>
        <w:jc w:val="both"/>
        <w:rPr>
          <w:b/>
        </w:rPr>
      </w:pPr>
      <w:r w:rsidRPr="00B6143B">
        <w:rPr>
          <w:b/>
        </w:rPr>
        <w:t>Napirendi javaslat: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Előterjesztés a </w:t>
      </w:r>
      <w:proofErr w:type="spellStart"/>
      <w:r w:rsidRPr="00B6143B"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Hajdúszoboszlói </w:t>
      </w:r>
      <w:proofErr w:type="spellStart"/>
      <w:r w:rsidRPr="00B6143B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Pr="00B6143B">
        <w:rPr>
          <w:rFonts w:ascii="Times New Roman" w:hAnsi="Times New Roman" w:cs="Times New Roman"/>
          <w:color w:val="000000"/>
          <w:sz w:val="24"/>
          <w:szCs w:val="24"/>
        </w:rPr>
        <w:t>. 2019. évi üzleti tervéről. (1.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vezérigazgató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a Kovács Máté Városi Művelődési Központ és Könyvtár részére pótelőirányzat biztosítására. (4.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humán-közszolgáltatási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alapítvány támogatására. (5.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humán-közszolgáltatási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4439/2 hrsz-ú ingatlan rendezésére.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(7.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elővásárlási jog gyakorlására.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(8.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Javaslat szociális, gyermekvédelmi rendeletek módosítására (a bölcsődei és szociális alapellátások 2019. évi térítési díjairól). (9.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egészségügyi-szociális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bölcsődei férőhely fejlesztési program pályázatára. (10.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egészségügyi-szociális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közterületek felújításáról.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(12.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árusítóhelyek kijelöléséről.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(13.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a Szent István parkban telepítendő pavilonok hasznosítására beérkezett ajánlatokról.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(14.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</w:rPr>
        <w:t xml:space="preserve">Előterjesztés környezetvédelmi program 2019. évi intézkedési tervének elfogadására.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(15. sz. testületi napirend)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2019. évi fásításról. (16. sz. testületi napirend)</w:t>
      </w:r>
    </w:p>
    <w:p w:rsidR="00AC74A2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4A2" w:rsidRDefault="00AC74A2" w:rsidP="00AC74A2">
      <w:pPr>
        <w:jc w:val="both"/>
        <w:rPr>
          <w:b/>
        </w:rPr>
      </w:pPr>
      <w:r w:rsidRPr="00B6143B">
        <w:rPr>
          <w:b/>
        </w:rPr>
        <w:t>Képviselő-testületi napirendben nem szereplő, csak bizottsági anyag: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forgalomtechnikai javaslatokról</w:t>
      </w:r>
    </w:p>
    <w:p w:rsidR="00AC74A2" w:rsidRPr="00B6143B" w:rsidRDefault="00AC74A2" w:rsidP="00AC74A2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Előterjesztés a 2019. évi intézmény-felújítási keret felhasználásáról</w:t>
      </w:r>
    </w:p>
    <w:p w:rsidR="00AC74A2" w:rsidRPr="00B6143B" w:rsidRDefault="00AC74A2" w:rsidP="00AC74A2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43B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lőterjesztés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Cervixpathológiai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>XXIII. Tudományos Kongresszusára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egészségügyi-szociális irodavezető-helyettes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>Hajdúszoboszlói Városi Televízió kérelme</w:t>
      </w:r>
    </w:p>
    <w:p w:rsidR="00AC74A2" w:rsidRPr="00B6143B" w:rsidRDefault="00AC74A2" w:rsidP="00AC74A2">
      <w:pPr>
        <w:ind w:left="709"/>
        <w:jc w:val="both"/>
        <w:rPr>
          <w:color w:val="000000"/>
        </w:rPr>
      </w:pPr>
      <w:r w:rsidRPr="00B6143B">
        <w:rPr>
          <w:color w:val="000000"/>
          <w:u w:val="single"/>
        </w:rPr>
        <w:t>Előadó:</w:t>
      </w:r>
      <w:r w:rsidRPr="00B6143B">
        <w:rPr>
          <w:color w:val="000000"/>
        </w:rPr>
        <w:t xml:space="preserve"> bizottsági elnök</w:t>
      </w:r>
    </w:p>
    <w:p w:rsidR="00AC74A2" w:rsidRPr="00B6143B" w:rsidRDefault="00AC74A2" w:rsidP="00AC74A2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Előterjesztés a </w:t>
      </w:r>
      <w:proofErr w:type="spellStart"/>
      <w:r w:rsidRPr="00B6143B">
        <w:rPr>
          <w:rFonts w:ascii="Times New Roman" w:hAnsi="Times New Roman" w:cs="Times New Roman"/>
          <w:color w:val="000000"/>
          <w:sz w:val="24"/>
          <w:szCs w:val="24"/>
        </w:rPr>
        <w:t>szünidei</w:t>
      </w:r>
      <w:proofErr w:type="spellEnd"/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gyermekétkeztetés biztosításáról</w:t>
      </w:r>
    </w:p>
    <w:p w:rsidR="00AC74A2" w:rsidRPr="00B6143B" w:rsidRDefault="00AC74A2" w:rsidP="00AC74A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3B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B6143B">
        <w:rPr>
          <w:rFonts w:ascii="Times New Roman" w:hAnsi="Times New Roman" w:cs="Times New Roman"/>
          <w:color w:val="000000"/>
          <w:sz w:val="24"/>
          <w:szCs w:val="24"/>
        </w:rPr>
        <w:t xml:space="preserve"> egészségügyi-szociális irodavezető-helyettes</w:t>
      </w:r>
    </w:p>
    <w:p w:rsidR="00AC74A2" w:rsidRDefault="00AC74A2" w:rsidP="00AC74A2">
      <w:pPr>
        <w:jc w:val="both"/>
      </w:pPr>
    </w:p>
    <w:p w:rsidR="00AC74A2" w:rsidRDefault="00AC74A2" w:rsidP="00AC74A2">
      <w:pPr>
        <w:jc w:val="both"/>
      </w:pPr>
      <w:r w:rsidRPr="00B6143B">
        <w:t>Tájékoztatók, bejelentések</w:t>
      </w:r>
    </w:p>
    <w:p w:rsidR="00AC74A2" w:rsidRPr="00B6143B" w:rsidRDefault="00AC74A2" w:rsidP="00AC74A2">
      <w:pPr>
        <w:jc w:val="both"/>
        <w:rPr>
          <w:b/>
          <w:i/>
        </w:rPr>
      </w:pPr>
    </w:p>
    <w:p w:rsidR="00AC74A2" w:rsidRPr="008E4C54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C74A2" w:rsidRPr="00895885" w:rsidRDefault="00AC74A2" w:rsidP="00AC74A2">
      <w:pPr>
        <w:ind w:left="720"/>
        <w:jc w:val="center"/>
        <w:rPr>
          <w:b/>
          <w:i/>
          <w:sz w:val="16"/>
          <w:szCs w:val="16"/>
        </w:rPr>
      </w:pPr>
    </w:p>
    <w:p w:rsidR="00AC74A2" w:rsidRPr="00B6143B" w:rsidRDefault="00AC74A2" w:rsidP="00AC74A2">
      <w:pPr>
        <w:tabs>
          <w:tab w:val="left" w:pos="360"/>
        </w:tabs>
        <w:jc w:val="center"/>
        <w:rPr>
          <w:b/>
          <w:i/>
          <w:color w:val="000000"/>
        </w:rPr>
      </w:pPr>
      <w:r w:rsidRPr="00B6143B">
        <w:rPr>
          <w:b/>
          <w:i/>
          <w:color w:val="000000"/>
        </w:rPr>
        <w:t xml:space="preserve">Előterjesztés a </w:t>
      </w:r>
      <w:proofErr w:type="spellStart"/>
      <w:r w:rsidRPr="00B6143B">
        <w:rPr>
          <w:b/>
          <w:i/>
          <w:color w:val="000000"/>
        </w:rPr>
        <w:t>Hungarospa</w:t>
      </w:r>
      <w:proofErr w:type="spellEnd"/>
      <w:r w:rsidRPr="00B6143B">
        <w:rPr>
          <w:b/>
          <w:i/>
          <w:color w:val="000000"/>
        </w:rPr>
        <w:t xml:space="preserve"> Hajdúszoboszlói </w:t>
      </w:r>
      <w:proofErr w:type="spellStart"/>
      <w:r w:rsidRPr="00B6143B">
        <w:rPr>
          <w:b/>
          <w:i/>
          <w:color w:val="000000"/>
        </w:rPr>
        <w:t>Zrt</w:t>
      </w:r>
      <w:proofErr w:type="spellEnd"/>
      <w:r w:rsidRPr="00B6143B">
        <w:rPr>
          <w:b/>
          <w:i/>
          <w:color w:val="000000"/>
        </w:rPr>
        <w:t>. 2019. évi üzleti tervéről.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>
        <w:rPr>
          <w:b/>
        </w:rPr>
        <w:t>36/2019. (II. 27</w:t>
      </w:r>
      <w:r w:rsidRPr="004A412D">
        <w:rPr>
          <w:b/>
        </w:rPr>
        <w:t>.) GB határozat</w:t>
      </w:r>
    </w:p>
    <w:p w:rsidR="00AC74A2" w:rsidRDefault="00AC74A2" w:rsidP="00AC74A2">
      <w:pPr>
        <w:jc w:val="both"/>
        <w:rPr>
          <w:b/>
        </w:rPr>
      </w:pPr>
      <w:r w:rsidRPr="00C72112">
        <w:rPr>
          <w:b/>
        </w:rPr>
        <w:t xml:space="preserve">Hajdúszoboszló Város Önkormányzatának Gazdasági Bizottsága javasolja a képviselő-testületnek a </w:t>
      </w:r>
      <w:proofErr w:type="spellStart"/>
      <w:r>
        <w:rPr>
          <w:b/>
        </w:rPr>
        <w:t>Hungarospa</w:t>
      </w:r>
      <w:proofErr w:type="spellEnd"/>
      <w:r w:rsidRPr="00C72112">
        <w:rPr>
          <w:b/>
        </w:rPr>
        <w:t xml:space="preserve"> </w:t>
      </w:r>
      <w:proofErr w:type="spellStart"/>
      <w:r w:rsidRPr="00C72112">
        <w:rPr>
          <w:b/>
        </w:rPr>
        <w:t>Zrt</w:t>
      </w:r>
      <w:proofErr w:type="spellEnd"/>
      <w:r w:rsidRPr="00C72112">
        <w:rPr>
          <w:b/>
        </w:rPr>
        <w:t>.</w:t>
      </w:r>
      <w:r>
        <w:rPr>
          <w:b/>
        </w:rPr>
        <w:t xml:space="preserve"> módosításokkal egybefoglalt</w:t>
      </w:r>
      <w:r w:rsidRPr="00C72112">
        <w:rPr>
          <w:b/>
        </w:rPr>
        <w:t xml:space="preserve"> 2019. évi üzleti terveiről szóló tájékoztató</w:t>
      </w:r>
      <w:r>
        <w:rPr>
          <w:b/>
        </w:rPr>
        <w:t xml:space="preserve"> </w:t>
      </w:r>
      <w:r w:rsidRPr="00C72112">
        <w:rPr>
          <w:b/>
        </w:rPr>
        <w:t>elfogadását.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Pr="0063138F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center"/>
        <w:rPr>
          <w:b/>
        </w:rPr>
      </w:pPr>
    </w:p>
    <w:p w:rsidR="00AC74A2" w:rsidRPr="0030028D" w:rsidRDefault="00AC74A2" w:rsidP="00AC74A2">
      <w:pPr>
        <w:jc w:val="center"/>
        <w:rPr>
          <w:b/>
          <w:i/>
        </w:rPr>
      </w:pPr>
      <w:r w:rsidRPr="0030028D">
        <w:rPr>
          <w:b/>
          <w:i/>
        </w:rPr>
        <w:t>Előterjesztés a Kovács Máté Városi Művelődési Központ és Könyvtár részére pótelőirányzat biztosítására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 w:rsidRPr="00AD34B7">
        <w:rPr>
          <w:b/>
        </w:rPr>
        <w:t>3</w:t>
      </w:r>
      <w:r>
        <w:rPr>
          <w:b/>
        </w:rPr>
        <w:t>7</w:t>
      </w:r>
      <w:r w:rsidRPr="00AD34B7">
        <w:rPr>
          <w:b/>
        </w:rPr>
        <w:t>/2019. (II. 27.) GB határozat</w:t>
      </w:r>
    </w:p>
    <w:p w:rsidR="00AC74A2" w:rsidRPr="00AD34B7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javasolja a képviselő-testületnek a városi kulturális programok további támogatására bruttó 56.264.000</w:t>
      </w:r>
      <w:r w:rsidRPr="00AD34B7">
        <w:rPr>
          <w:rFonts w:eastAsia="SimSun"/>
          <w:b/>
          <w:kern w:val="1"/>
          <w:lang w:eastAsia="hi-IN" w:bidi="hi-IN"/>
        </w:rPr>
        <w:t>.- Ft</w:t>
      </w:r>
      <w:r>
        <w:rPr>
          <w:b/>
        </w:rPr>
        <w:t xml:space="preserve"> pótelőirányzat</w:t>
      </w:r>
      <w:r w:rsidRPr="00AD34B7">
        <w:rPr>
          <w:b/>
        </w:rPr>
        <w:t xml:space="preserve"> biztosítását. A pótelőirányzat forrása a város költségvetésének általános tartalék kerete.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alapítvány támogatására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C0424A" w:rsidRDefault="00AC74A2" w:rsidP="00AC74A2">
      <w:pPr>
        <w:jc w:val="both"/>
        <w:rPr>
          <w:b/>
        </w:rPr>
      </w:pPr>
      <w:r w:rsidRPr="00C0424A">
        <w:rPr>
          <w:b/>
        </w:rPr>
        <w:t>38/2019. (II. 27.) GB határozat</w:t>
      </w:r>
    </w:p>
    <w:p w:rsidR="00AC74A2" w:rsidRPr="00C0424A" w:rsidRDefault="00AC74A2" w:rsidP="00AC74A2">
      <w:pPr>
        <w:jc w:val="both"/>
        <w:rPr>
          <w:b/>
        </w:rPr>
      </w:pPr>
      <w:r w:rsidRPr="00C0424A">
        <w:rPr>
          <w:b/>
        </w:rPr>
        <w:t xml:space="preserve">Hajdúszoboszló Város Önkormányzatának Gazdasági Bizottsága javasolja a képviselő-testületnek, hogy 200.000 Ft összeggel támogassa a Fekete Borbála Alapítvány 2019. évi programjait. </w:t>
      </w:r>
    </w:p>
    <w:p w:rsidR="00AC74A2" w:rsidRDefault="00AC74A2" w:rsidP="00AC74A2">
      <w:pPr>
        <w:jc w:val="both"/>
        <w:rPr>
          <w:b/>
        </w:rPr>
      </w:pPr>
      <w:r w:rsidRPr="00C0424A">
        <w:rPr>
          <w:b/>
        </w:rPr>
        <w:t>Az összeg fedezete a költségvetés 11. sz. mellékletének 11/M ”</w:t>
      </w:r>
      <w:r w:rsidRPr="00C0424A">
        <w:rPr>
          <w:b/>
          <w:i/>
        </w:rPr>
        <w:t>Alapítványok támogatása</w:t>
      </w:r>
      <w:r w:rsidRPr="00C0424A">
        <w:rPr>
          <w:b/>
        </w:rPr>
        <w:t>” sora.</w:t>
      </w:r>
    </w:p>
    <w:p w:rsidR="00AC74A2" w:rsidRPr="00C0424A" w:rsidRDefault="00AC74A2" w:rsidP="00AC74A2">
      <w:pPr>
        <w:jc w:val="both"/>
        <w:rPr>
          <w:b/>
          <w:u w:val="single"/>
        </w:rPr>
      </w:pPr>
    </w:p>
    <w:p w:rsidR="00AC74A2" w:rsidRPr="00C0424A" w:rsidRDefault="00AC74A2" w:rsidP="00AC74A2">
      <w:pPr>
        <w:jc w:val="both"/>
      </w:pPr>
      <w:r w:rsidRPr="00C0424A">
        <w:rPr>
          <w:u w:val="single"/>
        </w:rPr>
        <w:t>Felelős:</w:t>
      </w:r>
      <w:r w:rsidRPr="00C0424A">
        <w:t xml:space="preserve"> </w:t>
      </w:r>
      <w:r w:rsidRPr="00C0424A">
        <w:tab/>
        <w:t>bizottsági elnök</w:t>
      </w:r>
    </w:p>
    <w:p w:rsidR="00AC74A2" w:rsidRPr="00C0424A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C0424A">
        <w:rPr>
          <w:u w:val="single"/>
        </w:rPr>
        <w:t>Határidő:</w:t>
      </w:r>
      <w:r w:rsidRPr="00C0424A">
        <w:t xml:space="preserve"> </w:t>
      </w:r>
      <w:r w:rsidRPr="00C0424A">
        <w:tab/>
      </w:r>
      <w:r w:rsidRPr="00C0424A">
        <w:tab/>
      </w:r>
      <w:r w:rsidRPr="00C0424A"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CF4242" w:rsidRDefault="00AC74A2" w:rsidP="00AC74A2">
      <w:pPr>
        <w:jc w:val="center"/>
      </w:pPr>
      <w:r w:rsidRPr="00EE6545">
        <w:rPr>
          <w:b/>
          <w:i/>
        </w:rPr>
        <w:t>Előterjesztés 4439/2 hrsz-ú ingatlan rendezésére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 w:rsidRPr="00AD34B7">
        <w:rPr>
          <w:b/>
        </w:rPr>
        <w:t>3</w:t>
      </w:r>
      <w:r>
        <w:rPr>
          <w:b/>
        </w:rPr>
        <w:t>9</w:t>
      </w:r>
      <w:r w:rsidRPr="00AD34B7">
        <w:rPr>
          <w:b/>
        </w:rPr>
        <w:t>/2019. (II. 27.) GB határozat</w:t>
      </w:r>
    </w:p>
    <w:p w:rsidR="00AC74A2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</w:t>
      </w:r>
      <w:r>
        <w:rPr>
          <w:b/>
        </w:rPr>
        <w:t xml:space="preserve">vasolja a képviselő-testületnek, hogy </w:t>
      </w:r>
    </w:p>
    <w:p w:rsidR="00AC74A2" w:rsidRPr="00C0424A" w:rsidRDefault="00AC74A2" w:rsidP="00AC74A2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4A">
        <w:rPr>
          <w:rFonts w:ascii="Times New Roman" w:hAnsi="Times New Roman" w:cs="Times New Roman"/>
          <w:b/>
          <w:sz w:val="24"/>
          <w:szCs w:val="24"/>
        </w:rPr>
        <w:t xml:space="preserve">tulajdonosi hozzájárulását adja ahhoz, hogy a Hajdúszoboszló Város Önkormányzata tulajdonában lévő 4439/2 hrsz-ú ingatlannak a vízelvezető ároktól keleti irányba eső területén Fazekas Lajos kaszálás, és legeltetés céljából használja. A használati idő határozatlan időtartamú 30 napos felmondási idő kikötése mellett azzal, hogy Használatba vevő köteles a területet rendszeresen lekaszálni és a területet gondozni, karbantartani. </w:t>
      </w:r>
    </w:p>
    <w:p w:rsidR="00AC74A2" w:rsidRPr="00C0424A" w:rsidRDefault="00AC74A2" w:rsidP="00AC74A2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4A">
        <w:rPr>
          <w:rFonts w:ascii="Times New Roman" w:hAnsi="Times New Roman" w:cs="Times New Roman"/>
          <w:b/>
          <w:sz w:val="24"/>
          <w:szCs w:val="24"/>
        </w:rPr>
        <w:t>felhatalmazza a Polgármestert a haszonbérleti szerződés aláírására.</w:t>
      </w:r>
    </w:p>
    <w:p w:rsidR="00AC74A2" w:rsidRDefault="00AC74A2" w:rsidP="00AC74A2">
      <w:pPr>
        <w:jc w:val="both"/>
        <w:rPr>
          <w:b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elővásárlási jog gyakorlására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40</w:t>
      </w:r>
      <w:r w:rsidRPr="00AD34B7">
        <w:rPr>
          <w:b/>
        </w:rPr>
        <w:t>/2019. (II. 27.) GB határozat</w:t>
      </w:r>
    </w:p>
    <w:p w:rsidR="00AC74A2" w:rsidRPr="00F55C16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</w:t>
      </w:r>
      <w:r>
        <w:rPr>
          <w:b/>
        </w:rPr>
        <w:t xml:space="preserve">vasolja a képviselő-testületnek, hogy </w:t>
      </w:r>
      <w:r w:rsidRPr="00F55C16">
        <w:rPr>
          <w:b/>
        </w:rPr>
        <w:t>nyilatkozza, hogy a Hajdúszoboszló, Gábor Áron u. 49. szám alatti ingatlan 145/872-145/872-ed tulajdoni hányadának 2.700.000,-Ft eladási áron történő értékesítésével kapcsolatban lemond</w:t>
      </w:r>
      <w:r>
        <w:rPr>
          <w:b/>
        </w:rPr>
        <w:t>jon</w:t>
      </w:r>
      <w:r w:rsidRPr="00F55C16">
        <w:rPr>
          <w:b/>
        </w:rPr>
        <w:t xml:space="preserve"> elővásárlási jogáról</w:t>
      </w:r>
      <w:r>
        <w:rPr>
          <w:b/>
        </w:rPr>
        <w:t>.</w:t>
      </w:r>
    </w:p>
    <w:p w:rsidR="00AC74A2" w:rsidRDefault="00AC74A2" w:rsidP="00AC74A2">
      <w:pPr>
        <w:jc w:val="both"/>
        <w:rPr>
          <w:b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Javaslat szociális, gyermekvédelmi rendeletek módosítására (a bölcsődei és szociális alapellátások 2019. évi térítési díjairól)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41</w:t>
      </w:r>
      <w:r w:rsidRPr="00AD34B7">
        <w:rPr>
          <w:b/>
        </w:rPr>
        <w:t>/2019. (II. 27.) GB határozat</w:t>
      </w:r>
    </w:p>
    <w:p w:rsidR="00AC74A2" w:rsidRPr="009F2C7E" w:rsidRDefault="00AC74A2" w:rsidP="00AC74A2">
      <w:pPr>
        <w:jc w:val="both"/>
        <w:rPr>
          <w:u w:val="single"/>
        </w:rPr>
      </w:pPr>
      <w:r w:rsidRPr="009F2C7E">
        <w:rPr>
          <w:b/>
        </w:rPr>
        <w:t xml:space="preserve">Hajdúszoboszló Város Önkormányzatának Gazdasági Bizottsága javasolja a képviselő-testületnek </w:t>
      </w:r>
      <w:r w:rsidRPr="009F2C7E">
        <w:rPr>
          <w:bCs/>
        </w:rPr>
        <w:t xml:space="preserve">a </w:t>
      </w:r>
      <w:r w:rsidRPr="009F2C7E">
        <w:rPr>
          <w:b/>
        </w:rPr>
        <w:t>szociális, gyermekvédelmi rendeletek módosításának elfogadását.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Pr="00CF424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bölcsődei férőhely fejlesztési program pályázatára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42</w:t>
      </w:r>
      <w:r w:rsidRPr="00AD34B7">
        <w:rPr>
          <w:b/>
        </w:rPr>
        <w:t>/2019. (II. 27.) GB határozat</w:t>
      </w:r>
    </w:p>
    <w:p w:rsidR="00AC74A2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javasolja a képviselő-</w:t>
      </w:r>
      <w:r>
        <w:rPr>
          <w:b/>
        </w:rPr>
        <w:t xml:space="preserve">testületnek, hogy </w:t>
      </w:r>
    </w:p>
    <w:p w:rsidR="00AC74A2" w:rsidRPr="007D359D" w:rsidRDefault="00AC74A2" w:rsidP="00AC74A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9D">
        <w:rPr>
          <w:rFonts w:ascii="Times New Roman" w:hAnsi="Times New Roman" w:cs="Times New Roman"/>
          <w:b/>
          <w:sz w:val="24"/>
          <w:szCs w:val="24"/>
        </w:rPr>
        <w:t>támogassa a Pénzügyminisztérium által a hazai bölcsődefejlesztési programról szóló 1164/2018 (III.27.) kormányhatározat 3. pontja alapján kiírt „Bölcsődei fejlesztési program” pályázati felhívásban részletezett pályázat benyújtását az alábbi címmel:</w:t>
      </w:r>
    </w:p>
    <w:p w:rsidR="00AC74A2" w:rsidRPr="00F97F13" w:rsidRDefault="00AC74A2" w:rsidP="00AC74A2">
      <w:pPr>
        <w:ind w:left="709"/>
        <w:jc w:val="both"/>
        <w:rPr>
          <w:b/>
        </w:rPr>
      </w:pPr>
      <w:r w:rsidRPr="00F97F13">
        <w:rPr>
          <w:b/>
          <w:color w:val="000000"/>
        </w:rPr>
        <w:t>„Bölcsődei fejlesztési program - Hajdúszoboszlói Gyermeksziget Bölcsőde Aprócska Bölcsődei Tagintézményének létrehozása”</w:t>
      </w:r>
    </w:p>
    <w:p w:rsidR="00AC74A2" w:rsidRDefault="00AC74A2" w:rsidP="00AC74A2">
      <w:pPr>
        <w:ind w:left="709"/>
        <w:jc w:val="both"/>
        <w:rPr>
          <w:b/>
        </w:rPr>
      </w:pPr>
      <w:r w:rsidRPr="00F97F13">
        <w:rPr>
          <w:b/>
        </w:rPr>
        <w:t>Ezzel egyidejűleg a pályázat benyújtásához, a Hajdúszoboszló Gyermeksziget Bölcsőde új telephelyén bölcsődei gondozási egység létesítéséhez (2 db csoportszoba 1x 12, és 1x14 férőhelyes kiszolgáló helyiségeivel) a Hajdúszoboszló, Rákóczi u. 70. szám alatti, 5998 hrsz-ú önkormányzati tulajdonú,</w:t>
      </w:r>
      <w:r>
        <w:rPr>
          <w:b/>
        </w:rPr>
        <w:t xml:space="preserve"> beépítetlen ingatlant biztosíts</w:t>
      </w:r>
      <w:r w:rsidRPr="00F97F13">
        <w:rPr>
          <w:b/>
        </w:rPr>
        <w:t xml:space="preserve">a. </w:t>
      </w:r>
    </w:p>
    <w:p w:rsidR="00AC74A2" w:rsidRPr="007D359D" w:rsidRDefault="00AC74A2" w:rsidP="00AC74A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9D">
        <w:rPr>
          <w:rFonts w:ascii="Times New Roman" w:hAnsi="Times New Roman" w:cs="Times New Roman"/>
          <w:b/>
          <w:sz w:val="24"/>
          <w:szCs w:val="24"/>
        </w:rPr>
        <w:t>a „Bölcsődei fejlesztési program”-</w:t>
      </w:r>
      <w:proofErr w:type="spellStart"/>
      <w:r w:rsidRPr="007D359D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7D359D">
        <w:rPr>
          <w:rFonts w:ascii="Times New Roman" w:hAnsi="Times New Roman" w:cs="Times New Roman"/>
          <w:b/>
          <w:sz w:val="24"/>
          <w:szCs w:val="24"/>
        </w:rPr>
        <w:t xml:space="preserve"> belül új telephelyen, 26 férőhelyes bölcsődei gondozási egység megvalósítását a pályázat keretében az alábbiak szerint hagyja jóvá:</w:t>
      </w:r>
    </w:p>
    <w:p w:rsidR="00AC74A2" w:rsidRPr="00F97F13" w:rsidRDefault="00AC74A2" w:rsidP="00AC74A2">
      <w:pPr>
        <w:ind w:left="709"/>
        <w:jc w:val="both"/>
        <w:rPr>
          <w:b/>
        </w:rPr>
      </w:pPr>
      <w:r w:rsidRPr="00F97F13">
        <w:rPr>
          <w:b/>
        </w:rPr>
        <w:t>A projekt összes bekerülési költsége</w:t>
      </w:r>
      <w:proofErr w:type="gramStart"/>
      <w:r w:rsidRPr="00F97F13">
        <w:rPr>
          <w:b/>
        </w:rPr>
        <w:t>:                            bruttó</w:t>
      </w:r>
      <w:proofErr w:type="gramEnd"/>
      <w:r w:rsidRPr="00F97F13">
        <w:rPr>
          <w:b/>
        </w:rPr>
        <w:t xml:space="preserve"> 244.705.882,-Ft</w:t>
      </w:r>
    </w:p>
    <w:p w:rsidR="00AC74A2" w:rsidRPr="00F97F13" w:rsidRDefault="00AC74A2" w:rsidP="00AC74A2">
      <w:pPr>
        <w:ind w:left="709"/>
        <w:jc w:val="both"/>
        <w:rPr>
          <w:b/>
        </w:rPr>
      </w:pPr>
      <w:r w:rsidRPr="00F97F13">
        <w:rPr>
          <w:b/>
        </w:rPr>
        <w:t>A projekt támogatási igénye</w:t>
      </w:r>
      <w:proofErr w:type="gramStart"/>
      <w:r w:rsidRPr="00F97F13">
        <w:rPr>
          <w:b/>
        </w:rPr>
        <w:t>:                                         bruttó</w:t>
      </w:r>
      <w:proofErr w:type="gramEnd"/>
      <w:r w:rsidRPr="00F97F13">
        <w:rPr>
          <w:b/>
        </w:rPr>
        <w:t xml:space="preserve"> 208.000.000,-Ft</w:t>
      </w:r>
    </w:p>
    <w:p w:rsidR="00AC74A2" w:rsidRPr="00F97F13" w:rsidRDefault="00AC74A2" w:rsidP="00AC74A2">
      <w:pPr>
        <w:ind w:left="709"/>
        <w:jc w:val="both"/>
        <w:rPr>
          <w:b/>
        </w:rPr>
      </w:pPr>
      <w:r w:rsidRPr="00F97F13">
        <w:rPr>
          <w:b/>
        </w:rPr>
        <w:t>A projekt megvalósításához szükséges saját forrás</w:t>
      </w:r>
      <w:proofErr w:type="gramStart"/>
      <w:r w:rsidRPr="00F97F13">
        <w:rPr>
          <w:b/>
        </w:rPr>
        <w:t>:    bruttó</w:t>
      </w:r>
      <w:proofErr w:type="gramEnd"/>
      <w:r w:rsidRPr="00F97F13">
        <w:rPr>
          <w:b/>
        </w:rPr>
        <w:t xml:space="preserve">   36.705.882.-Ft</w:t>
      </w:r>
    </w:p>
    <w:p w:rsidR="00AC74A2" w:rsidRPr="007D359D" w:rsidRDefault="00AC74A2" w:rsidP="00AC74A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9D">
        <w:rPr>
          <w:rFonts w:ascii="Times New Roman" w:hAnsi="Times New Roman" w:cs="Times New Roman"/>
          <w:b/>
          <w:sz w:val="24"/>
          <w:szCs w:val="24"/>
        </w:rPr>
        <w:t>a projekt megvalósításhoz szükséges saját forrást a város 2019. évi költségvetéséről szóló 1/2019.(I.24.) számú önkormányzati rendelet általános t</w:t>
      </w:r>
      <w:r>
        <w:rPr>
          <w:rFonts w:ascii="Times New Roman" w:hAnsi="Times New Roman" w:cs="Times New Roman"/>
          <w:b/>
          <w:sz w:val="24"/>
          <w:szCs w:val="24"/>
        </w:rPr>
        <w:t>artalék kerete terhére biztosíts</w:t>
      </w:r>
      <w:r w:rsidRPr="007D359D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AC74A2" w:rsidRPr="00F97F13" w:rsidRDefault="00AC74A2" w:rsidP="00AC74A2">
      <w:pPr>
        <w:jc w:val="both"/>
        <w:rPr>
          <w:b/>
        </w:rPr>
      </w:pPr>
      <w:r w:rsidRPr="00F97F13">
        <w:rPr>
          <w:b/>
        </w:rPr>
        <w:t xml:space="preserve">A projekt megvalósítás és a </w:t>
      </w:r>
      <w:proofErr w:type="gramStart"/>
      <w:r w:rsidRPr="00F97F13">
        <w:rPr>
          <w:b/>
        </w:rPr>
        <w:t>finanszírozás</w:t>
      </w:r>
      <w:proofErr w:type="gramEnd"/>
      <w:r w:rsidRPr="00F97F13">
        <w:rPr>
          <w:b/>
        </w:rPr>
        <w:t xml:space="preserve"> tervezett időbeni ütemezése: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Kiviteli tervek elkészítése</w:t>
      </w:r>
      <w:proofErr w:type="gramStart"/>
      <w:r w:rsidRPr="00F97F13">
        <w:rPr>
          <w:b/>
        </w:rPr>
        <w:t>:                                2019.</w:t>
      </w:r>
      <w:proofErr w:type="gramEnd"/>
      <w:r w:rsidRPr="00F97F13">
        <w:rPr>
          <w:b/>
        </w:rPr>
        <w:t>10.31.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Közbeszerzés, beszerzések lebonyolítása</w:t>
      </w:r>
      <w:proofErr w:type="gramStart"/>
      <w:r w:rsidRPr="00F97F13">
        <w:rPr>
          <w:b/>
        </w:rPr>
        <w:t>:       2020.</w:t>
      </w:r>
      <w:proofErr w:type="gramEnd"/>
      <w:r w:rsidRPr="00F97F13">
        <w:rPr>
          <w:b/>
        </w:rPr>
        <w:t>01.31.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Építési munkák megkezdése</w:t>
      </w:r>
      <w:proofErr w:type="gramStart"/>
      <w:r w:rsidRPr="00F97F13">
        <w:rPr>
          <w:b/>
        </w:rPr>
        <w:t>:                           2020.</w:t>
      </w:r>
      <w:proofErr w:type="gramEnd"/>
      <w:r w:rsidRPr="00F97F13">
        <w:rPr>
          <w:b/>
        </w:rPr>
        <w:t>03.01.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Építési munkák befejezése</w:t>
      </w:r>
      <w:proofErr w:type="gramStart"/>
      <w:r w:rsidRPr="00F97F13">
        <w:rPr>
          <w:b/>
        </w:rPr>
        <w:t>:                              2020.</w:t>
      </w:r>
      <w:proofErr w:type="gramEnd"/>
      <w:r w:rsidRPr="00F97F13">
        <w:rPr>
          <w:b/>
        </w:rPr>
        <w:t>12.31.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Engedélyek beszerzése</w:t>
      </w:r>
      <w:proofErr w:type="gramStart"/>
      <w:r w:rsidRPr="00F97F13">
        <w:rPr>
          <w:b/>
        </w:rPr>
        <w:t>:                                     2021.</w:t>
      </w:r>
      <w:proofErr w:type="gramEnd"/>
      <w:r w:rsidRPr="00F97F13">
        <w:rPr>
          <w:b/>
        </w:rPr>
        <w:t>02.28.</w:t>
      </w:r>
    </w:p>
    <w:p w:rsidR="00AC74A2" w:rsidRPr="00F97F13" w:rsidRDefault="00AC74A2" w:rsidP="00AC74A2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720"/>
        <w:jc w:val="both"/>
        <w:rPr>
          <w:b/>
        </w:rPr>
      </w:pPr>
      <w:r w:rsidRPr="00F97F13">
        <w:rPr>
          <w:b/>
        </w:rPr>
        <w:t>Projekt zárása</w:t>
      </w:r>
      <w:proofErr w:type="gramStart"/>
      <w:r w:rsidRPr="00F97F13">
        <w:rPr>
          <w:b/>
        </w:rPr>
        <w:t>:                                                   2021.</w:t>
      </w:r>
      <w:proofErr w:type="gramEnd"/>
      <w:r w:rsidRPr="00F97F13">
        <w:rPr>
          <w:b/>
        </w:rPr>
        <w:t xml:space="preserve">05.31.  </w:t>
      </w:r>
    </w:p>
    <w:p w:rsidR="00AC74A2" w:rsidRDefault="00AC74A2" w:rsidP="00AC74A2">
      <w:pPr>
        <w:jc w:val="both"/>
        <w:rPr>
          <w:b/>
        </w:rPr>
      </w:pPr>
    </w:p>
    <w:p w:rsidR="00AC74A2" w:rsidRPr="004A412D" w:rsidRDefault="00AC74A2" w:rsidP="00AC74A2">
      <w:pPr>
        <w:jc w:val="both"/>
        <w:rPr>
          <w:b/>
        </w:rPr>
      </w:pPr>
      <w:r>
        <w:rPr>
          <w:u w:val="single"/>
        </w:rPr>
        <w:t>F</w:t>
      </w:r>
      <w:r w:rsidRPr="004A412D">
        <w:rPr>
          <w:u w:val="single"/>
        </w:rPr>
        <w:t>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Pr="00EE6545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közterületek felújításáról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43/</w:t>
      </w:r>
      <w:r w:rsidRPr="00AD34B7">
        <w:rPr>
          <w:b/>
        </w:rPr>
        <w:t>2019. (II. 27.) GB határozat</w:t>
      </w:r>
    </w:p>
    <w:p w:rsidR="00AC74A2" w:rsidRPr="00FE656A" w:rsidRDefault="00AC74A2" w:rsidP="00AC74A2">
      <w:pPr>
        <w:jc w:val="both"/>
        <w:rPr>
          <w:b/>
        </w:rPr>
      </w:pPr>
      <w:r w:rsidRPr="00FE656A">
        <w:rPr>
          <w:b/>
        </w:rPr>
        <w:t>Hajdúszoboszló Város Önkormányzatának Gazdasági Bizottsága ja</w:t>
      </w:r>
      <w:r>
        <w:rPr>
          <w:b/>
        </w:rPr>
        <w:t>vasolja a képviselő-testületnek, hogy</w:t>
      </w:r>
    </w:p>
    <w:p w:rsidR="00AC74A2" w:rsidRPr="00FE656A" w:rsidRDefault="00AC74A2" w:rsidP="00AC74A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6A">
        <w:rPr>
          <w:rFonts w:ascii="Times New Roman" w:hAnsi="Times New Roman" w:cs="Times New Roman"/>
          <w:b/>
          <w:sz w:val="24"/>
          <w:szCs w:val="24"/>
        </w:rPr>
        <w:t>a 2019. évi városi költségvetésben a közterületek felújítása illetve a hátrányos helyeztű városrészek felzárkóztatása alapon rendelkezésre álló pénzügyi keret terhére támogassa az előterjesztés 1. sz. mellékletében foglalt felújítási munkálatok elvégzését.</w:t>
      </w:r>
    </w:p>
    <w:p w:rsidR="00AC74A2" w:rsidRPr="00FE656A" w:rsidRDefault="00AC74A2" w:rsidP="00AC74A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E656A">
        <w:rPr>
          <w:rFonts w:ascii="Times New Roman" w:hAnsi="Times New Roman" w:cs="Times New Roman"/>
          <w:b/>
          <w:sz w:val="24"/>
          <w:szCs w:val="24"/>
        </w:rPr>
        <w:t>tasítsa a Jegyzőt a megvalósításhoz szükséges intézkedések megtételére</w:t>
      </w:r>
    </w:p>
    <w:p w:rsidR="00AC74A2" w:rsidRPr="00FE656A" w:rsidRDefault="00AC74A2" w:rsidP="00AC74A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6A">
        <w:rPr>
          <w:rFonts w:ascii="Times New Roman" w:hAnsi="Times New Roman" w:cs="Times New Roman"/>
          <w:b/>
          <w:sz w:val="24"/>
          <w:szCs w:val="24"/>
        </w:rPr>
        <w:t>felhatalmazza a polgármestert a szerződések aláírására.</w:t>
      </w:r>
    </w:p>
    <w:p w:rsidR="00AC74A2" w:rsidRPr="00AC74A2" w:rsidRDefault="00AC74A2" w:rsidP="00AC74A2">
      <w:pPr>
        <w:jc w:val="both"/>
        <w:rPr>
          <w:sz w:val="16"/>
          <w:szCs w:val="16"/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  <w:rPr>
          <w:sz w:val="16"/>
          <w:szCs w:val="16"/>
        </w:rPr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árusítóhelyek kijelöléséről</w:t>
      </w:r>
    </w:p>
    <w:p w:rsidR="00AC74A2" w:rsidRPr="00AC74A2" w:rsidRDefault="00AC74A2" w:rsidP="00AC74A2">
      <w:pPr>
        <w:jc w:val="both"/>
        <w:rPr>
          <w:b/>
          <w:sz w:val="16"/>
          <w:szCs w:val="16"/>
        </w:rPr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44</w:t>
      </w:r>
      <w:r w:rsidRPr="00AD34B7">
        <w:rPr>
          <w:b/>
        </w:rPr>
        <w:t>/2019. (II. 27.) GB határozat</w:t>
      </w:r>
    </w:p>
    <w:p w:rsidR="00AC74A2" w:rsidRPr="00176025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</w:t>
      </w:r>
      <w:r>
        <w:rPr>
          <w:b/>
        </w:rPr>
        <w:t>vasolja a képviselő-testület</w:t>
      </w:r>
      <w:r w:rsidRPr="00176025">
        <w:rPr>
          <w:b/>
        </w:rPr>
        <w:t>nek, hogy támogassa</w:t>
      </w:r>
    </w:p>
    <w:p w:rsidR="00AC74A2" w:rsidRPr="00176025" w:rsidRDefault="00AC74A2" w:rsidP="00AC74A2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25">
        <w:rPr>
          <w:rFonts w:ascii="Times New Roman" w:hAnsi="Times New Roman" w:cs="Times New Roman"/>
          <w:b/>
          <w:sz w:val="24"/>
          <w:szCs w:val="24"/>
        </w:rPr>
        <w:t xml:space="preserve">a József Attila utca – csónakázó tó melletti területen ideiglenes árusítóhelyek kialakítását, 2019. évi hasznosításukra az előterjesztés mellékleteként csatolt pályázati felhívás közzé tételét. </w:t>
      </w:r>
    </w:p>
    <w:p w:rsidR="00AC74A2" w:rsidRPr="00176025" w:rsidRDefault="00AC74A2" w:rsidP="00AC74A2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25">
        <w:rPr>
          <w:rFonts w:ascii="Times New Roman" w:hAnsi="Times New Roman" w:cs="Times New Roman"/>
          <w:b/>
          <w:sz w:val="24"/>
          <w:szCs w:val="24"/>
        </w:rPr>
        <w:t xml:space="preserve">a Gábor Áron utcán meglévő 5 db elárusító pavilonból 2 db áthelyezését a Fürdő utcára, a sétány melletti zöld területre hasznosítás céljából. </w:t>
      </w:r>
    </w:p>
    <w:p w:rsidR="00AC74A2" w:rsidRPr="00176025" w:rsidRDefault="00AC74A2" w:rsidP="00AC74A2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25">
        <w:rPr>
          <w:rFonts w:ascii="Times New Roman" w:hAnsi="Times New Roman" w:cs="Times New Roman"/>
          <w:b/>
          <w:sz w:val="24"/>
          <w:szCs w:val="24"/>
        </w:rPr>
        <w:t xml:space="preserve">2019. évben az előterjesztés mellékleteként csatolt pályázati felhívás közzétételét.  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a Szent István parkban telepítendő pavilonok hasznosítására beérkezett ajánlatokról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45</w:t>
      </w:r>
      <w:r w:rsidRPr="00AD34B7">
        <w:rPr>
          <w:b/>
        </w:rPr>
        <w:t>/2019. (II. 27.) GB határozat</w:t>
      </w:r>
    </w:p>
    <w:p w:rsidR="00AC74A2" w:rsidRPr="004A412D" w:rsidRDefault="00AC74A2" w:rsidP="00AC74A2">
      <w:pPr>
        <w:jc w:val="both"/>
        <w:rPr>
          <w:b/>
        </w:rPr>
      </w:pPr>
      <w:r w:rsidRPr="004A412D">
        <w:rPr>
          <w:b/>
        </w:rPr>
        <w:t xml:space="preserve">Hajdúszoboszló Város Önkormányzatának Gazdasági Bizottsága elfogadja Kolozsvári Csaba Gazdasági Bizottsági tag érintettségi okán történő szavazás alóli </w:t>
      </w:r>
      <w:r w:rsidRPr="00806460">
        <w:rPr>
          <w:b/>
        </w:rPr>
        <w:t xml:space="preserve">felmentését a Szent István parkban telepítendő pavilonok hasznosítására beérkezett ajánlatokkal </w:t>
      </w:r>
      <w:r w:rsidRPr="004A412D">
        <w:rPr>
          <w:b/>
        </w:rPr>
        <w:t>kapcsolatban.</w:t>
      </w:r>
    </w:p>
    <w:p w:rsidR="00AC74A2" w:rsidRPr="004A412D" w:rsidRDefault="00AC74A2" w:rsidP="00AC74A2">
      <w:pPr>
        <w:jc w:val="both"/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 w:rsidRPr="004A412D">
        <w:rPr>
          <w:bCs/>
          <w:iCs/>
        </w:rPr>
        <w:t>-</w:t>
      </w:r>
    </w:p>
    <w:p w:rsidR="00AC74A2" w:rsidRPr="004A412D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 w:rsidRPr="004A412D">
        <w:rPr>
          <w:bCs/>
          <w:iCs/>
        </w:rPr>
        <w:t>-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46</w:t>
      </w:r>
      <w:r w:rsidRPr="00AD34B7">
        <w:rPr>
          <w:b/>
        </w:rPr>
        <w:t>/2019. (II. 27.) GB határozat</w:t>
      </w:r>
    </w:p>
    <w:p w:rsidR="00AC74A2" w:rsidRPr="00806460" w:rsidRDefault="00AC74A2" w:rsidP="00AC74A2">
      <w:pPr>
        <w:jc w:val="both"/>
        <w:rPr>
          <w:b/>
        </w:rPr>
      </w:pPr>
      <w:r w:rsidRPr="00AD34B7">
        <w:rPr>
          <w:b/>
        </w:rPr>
        <w:t>Hajdúszoboszló Város Önkormányzatának Gazdasági Bizottsága ja</w:t>
      </w:r>
      <w:r>
        <w:rPr>
          <w:b/>
        </w:rPr>
        <w:t>vasolja a képviselő-testület</w:t>
      </w:r>
      <w:r w:rsidRPr="00806460">
        <w:rPr>
          <w:b/>
        </w:rPr>
        <w:t xml:space="preserve">nek, hogy </w:t>
      </w:r>
    </w:p>
    <w:p w:rsidR="00AC74A2" w:rsidRPr="00806460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60">
        <w:rPr>
          <w:rFonts w:ascii="Times New Roman" w:hAnsi="Times New Roman" w:cs="Times New Roman"/>
          <w:b/>
          <w:sz w:val="24"/>
          <w:szCs w:val="24"/>
        </w:rPr>
        <w:t>támogassa a Szent István parkban telepítendő 2 db pavilon használati jogát pályázata alapján a Búzavirág-94 Kft. (1037 Budapest, Bécsi út 85.) számára biztosítsa az alábbi bérleti díjak (pavilononként) elfogadásával.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>2019.06.01. – 2019.08.31      3.500.000,-Ft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>2020.01.01. – 2020.12.31.     5.000.000,-Ft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2021.01.01. – 2021.12.31.     5.000.000,-Ft 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>2022.01.01. – 2022.12.31.     5.000.000,-Ft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2023.01.01. – 2023.12.31.     5.000.000,-Ft  </w:t>
      </w:r>
    </w:p>
    <w:p w:rsidR="00AC74A2" w:rsidRPr="00806460" w:rsidRDefault="00AC74A2" w:rsidP="00AC74A2">
      <w:pPr>
        <w:pStyle w:val="Listaszerbekezds"/>
        <w:numPr>
          <w:ilvl w:val="0"/>
          <w:numId w:val="21"/>
        </w:numPr>
        <w:spacing w:after="0" w:line="240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>2024.01.01. – 2024.12.31.</w:t>
      </w:r>
      <w:r w:rsidRPr="00806460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806460">
        <w:rPr>
          <w:rFonts w:ascii="Times New Roman" w:hAnsi="Times New Roman" w:cs="Times New Roman"/>
          <w:b/>
          <w:bCs/>
          <w:iCs/>
          <w:sz w:val="24"/>
          <w:szCs w:val="24"/>
        </w:rPr>
        <w:t>5.000.000,-Ft</w:t>
      </w:r>
      <w:r w:rsidRPr="0080646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AC74A2" w:rsidRPr="00806460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06460">
        <w:rPr>
          <w:rFonts w:ascii="Times New Roman" w:hAnsi="Times New Roman" w:cs="Times New Roman"/>
          <w:b/>
          <w:sz w:val="24"/>
          <w:szCs w:val="24"/>
        </w:rPr>
        <w:t>tasítsa a jegyzőt a pavilonok használatba adásával kapcsolatosan szükséges intézkedések megtételére, a polgármestert felhatalmazza a szerződések aláírására.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 xml:space="preserve">Előterjesztés környezetvédelmi program 2019. évi intézkedési tervének elfogadására. 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47</w:t>
      </w:r>
      <w:r w:rsidRPr="00AD34B7">
        <w:rPr>
          <w:b/>
        </w:rPr>
        <w:t>/2019. (II. 27.) GB határozat</w:t>
      </w:r>
    </w:p>
    <w:p w:rsidR="00AC74A2" w:rsidRDefault="00AC74A2" w:rsidP="00AC74A2">
      <w:pPr>
        <w:jc w:val="both"/>
        <w:rPr>
          <w:b/>
          <w:sz w:val="28"/>
        </w:rPr>
      </w:pPr>
      <w:r w:rsidRPr="00151413">
        <w:rPr>
          <w:b/>
        </w:rPr>
        <w:t>Hajdúszoboszló Város Önkormányzatának Gazdasági Bizottsága javasolja a képviselő-testületnek, hogy az Önkormányzat 2015-2020. évekre szóló Környezetvédelmi Program végrehajtását szolgáló, 2019. évi intézkedési tervét az alábbiak szerint elfogadja:</w:t>
      </w:r>
    </w:p>
    <w:p w:rsidR="00AC74A2" w:rsidRDefault="00AC74A2" w:rsidP="00AC74A2">
      <w:pPr>
        <w:rPr>
          <w:b/>
        </w:rPr>
      </w:pPr>
      <w:r>
        <w:rPr>
          <w:b/>
        </w:rPr>
        <w:br w:type="page"/>
      </w:r>
    </w:p>
    <w:p w:rsidR="00AC74A2" w:rsidRPr="00151413" w:rsidRDefault="00AC74A2" w:rsidP="00AC74A2">
      <w:pPr>
        <w:jc w:val="center"/>
        <w:rPr>
          <w:b/>
        </w:rPr>
      </w:pPr>
      <w:r w:rsidRPr="00151413">
        <w:rPr>
          <w:b/>
        </w:rPr>
        <w:t xml:space="preserve">2019. évi intézkedési terv a környezetvédelmi </w:t>
      </w:r>
    </w:p>
    <w:p w:rsidR="00AC74A2" w:rsidRPr="00151413" w:rsidRDefault="00AC74A2" w:rsidP="00AC74A2">
      <w:pPr>
        <w:jc w:val="center"/>
        <w:rPr>
          <w:b/>
        </w:rPr>
      </w:pPr>
      <w:proofErr w:type="gramStart"/>
      <w:r w:rsidRPr="00151413">
        <w:rPr>
          <w:b/>
        </w:rPr>
        <w:t>program</w:t>
      </w:r>
      <w:proofErr w:type="gramEnd"/>
      <w:r w:rsidRPr="00151413">
        <w:rPr>
          <w:b/>
        </w:rPr>
        <w:t xml:space="preserve"> végrehajtására</w:t>
      </w:r>
    </w:p>
    <w:p w:rsidR="00AC74A2" w:rsidRPr="00151413" w:rsidRDefault="00AC74A2" w:rsidP="00AC74A2">
      <w:pPr>
        <w:jc w:val="both"/>
        <w:rPr>
          <w:b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Környezetvédelmi alap, talajvíz mintavételek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3.500.000,- Ft /saját forrás/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ind w:left="426" w:hanging="11"/>
        <w:jc w:val="both"/>
        <w:rPr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Belvízcsatorna üzemeltetése, belvízrendezés, belvízmentesítés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30.000.000,-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keepNext/>
        <w:ind w:left="426" w:hanging="11"/>
        <w:jc w:val="both"/>
        <w:rPr>
          <w:b/>
          <w:sz w:val="16"/>
          <w:szCs w:val="16"/>
        </w:rPr>
      </w:pPr>
    </w:p>
    <w:p w:rsidR="00AC74A2" w:rsidRPr="00151413" w:rsidRDefault="00AC74A2" w:rsidP="00AC74A2">
      <w:pPr>
        <w:keepNext/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Önkormányzati erdők művelési feladatai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 4.500.000,- Ft /saját forrás/</w:t>
      </w:r>
    </w:p>
    <w:p w:rsidR="00AC74A2" w:rsidRDefault="00AC74A2" w:rsidP="00AC74A2">
      <w:pPr>
        <w:ind w:left="426" w:hanging="11"/>
        <w:jc w:val="both"/>
      </w:pPr>
      <w:r w:rsidRPr="00151413">
        <w:t xml:space="preserve">     Felelős: Jegyző</w:t>
      </w:r>
    </w:p>
    <w:p w:rsidR="00AC74A2" w:rsidRPr="00BA3ECF" w:rsidRDefault="00AC74A2" w:rsidP="00AC74A2">
      <w:pPr>
        <w:ind w:left="426" w:hanging="11"/>
        <w:jc w:val="both"/>
        <w:rPr>
          <w:bCs/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 xml:space="preserve">Köztisztaság, </w:t>
      </w:r>
      <w:proofErr w:type="spellStart"/>
      <w:r w:rsidRPr="00151413">
        <w:rPr>
          <w:b/>
        </w:rPr>
        <w:t>síktalanítás</w:t>
      </w:r>
      <w:proofErr w:type="spellEnd"/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 56.257.000,- Ft /saját forrás/</w:t>
      </w:r>
    </w:p>
    <w:p w:rsidR="00AC74A2" w:rsidRDefault="00AC74A2" w:rsidP="00AC74A2">
      <w:pPr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ind w:left="426" w:hanging="11"/>
        <w:jc w:val="both"/>
        <w:rPr>
          <w:bCs/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Korszerű állati hulladékkezelő telep üzemeltetése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 20.000.000,- Ft /saját forrás/</w:t>
      </w:r>
    </w:p>
    <w:p w:rsidR="00AC74A2" w:rsidRDefault="00AC74A2" w:rsidP="00AC74A2">
      <w:pPr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ind w:left="426" w:hanging="11"/>
        <w:jc w:val="both"/>
        <w:rPr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proofErr w:type="gramStart"/>
      <w:r w:rsidRPr="00151413">
        <w:rPr>
          <w:b/>
        </w:rPr>
        <w:t>Illegális</w:t>
      </w:r>
      <w:proofErr w:type="gramEnd"/>
      <w:r w:rsidRPr="00151413">
        <w:rPr>
          <w:b/>
        </w:rPr>
        <w:t xml:space="preserve"> hulladéklerakók felszámolása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1.500.000,-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keepNext/>
        <w:ind w:left="426" w:hanging="11"/>
        <w:jc w:val="both"/>
        <w:rPr>
          <w:bCs/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Allergén növények kaszálása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3.500.000,-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Pr="00BA3ECF" w:rsidRDefault="00AC74A2" w:rsidP="00AC74A2">
      <w:pPr>
        <w:keepNext/>
        <w:ind w:left="426" w:hanging="11"/>
        <w:jc w:val="both"/>
        <w:rPr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>Kényszerkaszálás közterületen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600.000,-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igazgatási irodavezető, városfejlesztési irodavezető-helyettes</w:t>
      </w:r>
    </w:p>
    <w:p w:rsidR="00AC74A2" w:rsidRPr="00BA3ECF" w:rsidRDefault="00AC74A2" w:rsidP="00AC74A2">
      <w:pPr>
        <w:keepNext/>
        <w:ind w:left="426" w:hanging="11"/>
        <w:jc w:val="both"/>
        <w:rPr>
          <w:sz w:val="16"/>
          <w:szCs w:val="16"/>
        </w:rPr>
      </w:pPr>
    </w:p>
    <w:p w:rsidR="00AC74A2" w:rsidRPr="00151413" w:rsidRDefault="00AC74A2" w:rsidP="00AC74A2">
      <w:pPr>
        <w:numPr>
          <w:ilvl w:val="0"/>
          <w:numId w:val="22"/>
        </w:numPr>
        <w:tabs>
          <w:tab w:val="clear" w:pos="0"/>
        </w:tabs>
        <w:ind w:left="426" w:hanging="11"/>
        <w:jc w:val="both"/>
      </w:pPr>
      <w:r w:rsidRPr="00151413">
        <w:rPr>
          <w:b/>
        </w:rPr>
        <w:t xml:space="preserve">Önkormányzati ingatlanok kaszálása, allergén növények irtása, </w:t>
      </w:r>
      <w:proofErr w:type="spellStart"/>
      <w:r w:rsidRPr="00151413">
        <w:rPr>
          <w:b/>
        </w:rPr>
        <w:t>síktalanítás</w:t>
      </w:r>
      <w:proofErr w:type="spellEnd"/>
      <w:r w:rsidRPr="00151413">
        <w:rPr>
          <w:b/>
        </w:rPr>
        <w:t xml:space="preserve"> 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3.000.000,-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gazdasági irodavezető</w:t>
      </w:r>
    </w:p>
    <w:p w:rsidR="00AC74A2" w:rsidRDefault="00AC74A2" w:rsidP="00AC74A2">
      <w:pPr>
        <w:keepNext/>
        <w:ind w:left="426" w:hanging="11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Szúnyog-, és rágcsálóirtás, növényvédelem </w:t>
      </w:r>
    </w:p>
    <w:p w:rsidR="00AC74A2" w:rsidRPr="00151413" w:rsidRDefault="00AC74A2" w:rsidP="00AC74A2">
      <w:pPr>
        <w:ind w:left="426" w:hanging="11"/>
        <w:jc w:val="both"/>
      </w:pPr>
      <w:r w:rsidRPr="00151413">
        <w:t xml:space="preserve">    12.500.000,- Ft /saját forrás/</w:t>
      </w:r>
    </w:p>
    <w:p w:rsidR="00AC74A2" w:rsidRDefault="00AC74A2" w:rsidP="00AC74A2">
      <w:pPr>
        <w:keepNext/>
        <w:ind w:left="426" w:hanging="11"/>
        <w:jc w:val="both"/>
      </w:pPr>
      <w:r w:rsidRPr="00151413">
        <w:t xml:space="preserve">    Felelős: gazdasági irodavezető, városfejlesztési irodavezető-helyettes</w:t>
      </w:r>
    </w:p>
    <w:p w:rsidR="00AC74A2" w:rsidRDefault="00AC74A2" w:rsidP="00AC74A2">
      <w:pPr>
        <w:keepNext/>
        <w:ind w:left="426" w:hanging="11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Zöldterületek fenntartása</w:t>
      </w:r>
    </w:p>
    <w:p w:rsidR="00AC74A2" w:rsidRPr="00151413" w:rsidRDefault="00AC74A2" w:rsidP="00AC74A2">
      <w:pPr>
        <w:ind w:left="993" w:hanging="294"/>
        <w:jc w:val="both"/>
      </w:pPr>
      <w:r w:rsidRPr="00151413">
        <w:rPr>
          <w:b/>
        </w:rPr>
        <w:t xml:space="preserve">    - Parkfenntartás</w:t>
      </w:r>
    </w:p>
    <w:p w:rsidR="00AC74A2" w:rsidRPr="00151413" w:rsidRDefault="00AC74A2" w:rsidP="00AC74A2">
      <w:pPr>
        <w:ind w:left="993" w:hanging="294"/>
        <w:jc w:val="both"/>
        <w:rPr>
          <w:b/>
        </w:rPr>
      </w:pPr>
      <w:r w:rsidRPr="00151413">
        <w:t xml:space="preserve">      73.000.000,- Ft /saját forrás/</w:t>
      </w:r>
    </w:p>
    <w:p w:rsidR="00AC74A2" w:rsidRPr="00151413" w:rsidRDefault="00AC74A2" w:rsidP="00AC74A2">
      <w:pPr>
        <w:ind w:left="993" w:hanging="294"/>
        <w:jc w:val="both"/>
      </w:pPr>
      <w:r w:rsidRPr="00151413">
        <w:rPr>
          <w:b/>
        </w:rPr>
        <w:t xml:space="preserve">    - Fakivágás</w:t>
      </w:r>
    </w:p>
    <w:p w:rsidR="00AC74A2" w:rsidRPr="00151413" w:rsidRDefault="00AC74A2" w:rsidP="00AC74A2">
      <w:pPr>
        <w:ind w:left="993" w:hanging="294"/>
        <w:jc w:val="both"/>
        <w:rPr>
          <w:b/>
        </w:rPr>
      </w:pPr>
      <w:r w:rsidRPr="00151413">
        <w:t xml:space="preserve">      4.300.000,- Ft /saját forrás/</w:t>
      </w:r>
    </w:p>
    <w:p w:rsidR="00AC74A2" w:rsidRPr="00151413" w:rsidRDefault="00AC74A2" w:rsidP="00AC74A2">
      <w:pPr>
        <w:ind w:left="993" w:hanging="294"/>
        <w:jc w:val="both"/>
      </w:pPr>
      <w:r w:rsidRPr="00151413">
        <w:rPr>
          <w:b/>
        </w:rPr>
        <w:t xml:space="preserve">    - Falevél elszállítás</w:t>
      </w:r>
    </w:p>
    <w:p w:rsidR="00AC74A2" w:rsidRDefault="00AC74A2" w:rsidP="00AC74A2">
      <w:pPr>
        <w:ind w:left="993" w:hanging="294"/>
        <w:jc w:val="both"/>
      </w:pPr>
      <w:r w:rsidRPr="00151413">
        <w:t xml:space="preserve">       2.100.000,- Ft /saját forrás/</w:t>
      </w:r>
    </w:p>
    <w:p w:rsidR="00AC74A2" w:rsidRPr="00151413" w:rsidRDefault="00AC74A2" w:rsidP="00AC74A2">
      <w:pPr>
        <w:ind w:left="993" w:hanging="294"/>
        <w:jc w:val="both"/>
      </w:pPr>
      <w:r w:rsidRPr="00151413">
        <w:t>Felelős: gazdasági irodavezető, városfejlesztési irodavezető-helyettes</w:t>
      </w:r>
    </w:p>
    <w:p w:rsidR="00AC74A2" w:rsidRPr="00151413" w:rsidRDefault="00AC74A2" w:rsidP="00AC74A2">
      <w:pPr>
        <w:keepNext/>
        <w:numPr>
          <w:ilvl w:val="0"/>
          <w:numId w:val="22"/>
        </w:numPr>
        <w:tabs>
          <w:tab w:val="clear" w:pos="0"/>
        </w:tabs>
        <w:ind w:left="720"/>
        <w:jc w:val="both"/>
      </w:pPr>
      <w:r w:rsidRPr="00151413">
        <w:t xml:space="preserve"> </w:t>
      </w:r>
      <w:r w:rsidRPr="00151413">
        <w:rPr>
          <w:b/>
        </w:rPr>
        <w:t>„Fenntartható közlekedésfejlesztés Hajdúszoboszlón”</w:t>
      </w:r>
      <w:r w:rsidRPr="00151413">
        <w:t xml:space="preserve"> – TOP.3.1.1-15 pályázat megvalósítása </w:t>
      </w:r>
    </w:p>
    <w:p w:rsidR="00AC74A2" w:rsidRPr="00151413" w:rsidRDefault="00AC74A2" w:rsidP="00AC74A2">
      <w:pPr>
        <w:keepNext/>
        <w:ind w:left="720"/>
        <w:jc w:val="both"/>
      </w:pPr>
      <w:r w:rsidRPr="00151413">
        <w:t>461.736.810,- Ft /Támogatás és saját forrás/</w:t>
      </w:r>
    </w:p>
    <w:p w:rsidR="00AC74A2" w:rsidRDefault="00AC74A2" w:rsidP="00AC74A2">
      <w:pPr>
        <w:keepNext/>
        <w:ind w:left="720"/>
        <w:jc w:val="both"/>
      </w:pPr>
      <w:r w:rsidRPr="00151413">
        <w:t>Felelős: Jegyző, városfejlesztési irodavezető-helyettes</w:t>
      </w:r>
    </w:p>
    <w:p w:rsidR="00AC74A2" w:rsidRDefault="00AC74A2" w:rsidP="00AC74A2">
      <w:pPr>
        <w:keepNext/>
        <w:ind w:left="720"/>
        <w:jc w:val="both"/>
      </w:pPr>
    </w:p>
    <w:p w:rsidR="00AC74A2" w:rsidRPr="00151413" w:rsidRDefault="00AC74A2" w:rsidP="00AC74A2">
      <w:pPr>
        <w:keepNext/>
        <w:numPr>
          <w:ilvl w:val="0"/>
          <w:numId w:val="22"/>
        </w:numPr>
        <w:tabs>
          <w:tab w:val="clear" w:pos="0"/>
        </w:tabs>
        <w:ind w:left="720"/>
        <w:jc w:val="both"/>
      </w:pPr>
      <w:r w:rsidRPr="00151413">
        <w:rPr>
          <w:b/>
        </w:rPr>
        <w:t xml:space="preserve"> „Arany kapu óvoda energetikai pályázata</w:t>
      </w:r>
      <w:r w:rsidRPr="00151413">
        <w:t xml:space="preserve">” – TOP-3.2.1-15 pályázat megvalósítása </w:t>
      </w:r>
    </w:p>
    <w:p w:rsidR="00AC74A2" w:rsidRPr="00151413" w:rsidRDefault="00AC74A2" w:rsidP="00AC74A2">
      <w:pPr>
        <w:keepNext/>
        <w:ind w:left="720"/>
        <w:jc w:val="both"/>
      </w:pPr>
      <w:r w:rsidRPr="00151413">
        <w:t>103.756.000,- Ft /támogatás és saját forrás/</w:t>
      </w:r>
    </w:p>
    <w:p w:rsidR="00AC74A2" w:rsidRDefault="00AC74A2" w:rsidP="00AC74A2">
      <w:pPr>
        <w:keepNext/>
        <w:ind w:left="720"/>
        <w:jc w:val="both"/>
      </w:pPr>
      <w:r w:rsidRPr="00151413">
        <w:t>Felelős: Jegyző</w:t>
      </w:r>
    </w:p>
    <w:p w:rsidR="00AC74A2" w:rsidRDefault="00AC74A2" w:rsidP="00AC74A2">
      <w:pPr>
        <w:keepNext/>
        <w:ind w:left="720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Ivóvíz közműberuházás</w:t>
      </w:r>
    </w:p>
    <w:p w:rsidR="00AC74A2" w:rsidRPr="00151413" w:rsidRDefault="00AC74A2" w:rsidP="00AC74A2">
      <w:pPr>
        <w:keepNext/>
        <w:ind w:left="709"/>
        <w:jc w:val="both"/>
      </w:pPr>
      <w:r w:rsidRPr="00151413">
        <w:t xml:space="preserve">  2.000.000,- Ft /saját forrás/</w:t>
      </w:r>
    </w:p>
    <w:p w:rsidR="00AC74A2" w:rsidRDefault="00AC74A2" w:rsidP="00AC74A2">
      <w:pPr>
        <w:keepNext/>
        <w:ind w:left="709"/>
        <w:jc w:val="both"/>
      </w:pPr>
      <w:r w:rsidRPr="00151413">
        <w:t xml:space="preserve">  Felelős: gazdasági irodavezető, városfe</w:t>
      </w:r>
      <w:r>
        <w:t>jlesztési irodavezető-helyettes</w:t>
      </w:r>
    </w:p>
    <w:p w:rsidR="00AC74A2" w:rsidRDefault="00AC74A2" w:rsidP="00AC74A2">
      <w:pPr>
        <w:keepNext/>
        <w:ind w:left="709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Szennyvíz közműberuházás</w:t>
      </w:r>
    </w:p>
    <w:p w:rsidR="00AC74A2" w:rsidRPr="00151413" w:rsidRDefault="00AC74A2" w:rsidP="00AC74A2">
      <w:pPr>
        <w:keepNext/>
        <w:ind w:left="709" w:firstLine="142"/>
        <w:jc w:val="both"/>
      </w:pPr>
      <w:r w:rsidRPr="00151413">
        <w:t>6.350.000.-Ft /saját forrás/</w:t>
      </w:r>
    </w:p>
    <w:p w:rsidR="00AC74A2" w:rsidRDefault="00AC74A2" w:rsidP="00AC74A2">
      <w:pPr>
        <w:keepNext/>
        <w:ind w:left="709" w:firstLine="142"/>
        <w:jc w:val="both"/>
      </w:pPr>
      <w:r w:rsidRPr="00151413">
        <w:t>Felelős: gazdasági irodavezető, városfejlesztési irodavezető-helyettes</w:t>
      </w:r>
    </w:p>
    <w:p w:rsidR="00AC74A2" w:rsidRDefault="00AC74A2" w:rsidP="00AC74A2">
      <w:pPr>
        <w:keepNext/>
        <w:ind w:left="709" w:firstLine="142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Víziközművek Állami Rekonstrukciós Alapjából nyújtható támogatás elnyerésére kiírt pályázat – víztorony felújítása</w:t>
      </w:r>
    </w:p>
    <w:p w:rsidR="00AC74A2" w:rsidRPr="00151413" w:rsidRDefault="00AC74A2" w:rsidP="00AC74A2">
      <w:pPr>
        <w:keepNext/>
        <w:ind w:left="709" w:hanging="283"/>
        <w:jc w:val="both"/>
      </w:pPr>
      <w:r w:rsidRPr="00151413">
        <w:t xml:space="preserve">       83.597.750,-Ft /Támogatás és saját forrás/</w:t>
      </w:r>
    </w:p>
    <w:p w:rsidR="00AC74A2" w:rsidRDefault="00AC74A2" w:rsidP="00AC74A2">
      <w:pPr>
        <w:keepNext/>
        <w:ind w:left="709" w:firstLine="142"/>
        <w:jc w:val="both"/>
      </w:pPr>
      <w:r w:rsidRPr="00151413">
        <w:t xml:space="preserve"> Felelős: gazdasági irodavezető, városfejlesztési irodavezető-helyettes</w:t>
      </w:r>
    </w:p>
    <w:p w:rsidR="00AC74A2" w:rsidRDefault="00AC74A2" w:rsidP="00AC74A2">
      <w:pPr>
        <w:keepNext/>
        <w:ind w:left="709" w:firstLine="142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Víziközművek energiahatékonyságának fejlesztése pályázat – víz-, szennyvíz szivattyúk beszerzése </w:t>
      </w:r>
    </w:p>
    <w:p w:rsidR="00AC74A2" w:rsidRPr="00151413" w:rsidRDefault="00AC74A2" w:rsidP="00AC74A2">
      <w:pPr>
        <w:keepNext/>
        <w:jc w:val="both"/>
      </w:pPr>
      <w:r w:rsidRPr="00151413">
        <w:t xml:space="preserve">             15.240.000,-Ft /Támogatás és saját forrás/</w:t>
      </w:r>
    </w:p>
    <w:p w:rsidR="00AC74A2" w:rsidRDefault="00AC74A2" w:rsidP="00AC74A2">
      <w:pPr>
        <w:keepNext/>
        <w:ind w:left="709" w:firstLine="142"/>
        <w:jc w:val="both"/>
      </w:pPr>
      <w:r w:rsidRPr="00151413">
        <w:t xml:space="preserve"> Felelős: gazdasági irodavezető, városfejlesztési irodavezető-helyettes</w:t>
      </w:r>
    </w:p>
    <w:p w:rsidR="00AC74A2" w:rsidRDefault="00AC74A2" w:rsidP="00AC74A2">
      <w:pPr>
        <w:keepNext/>
        <w:ind w:left="709" w:firstLine="142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Szováti</w:t>
      </w:r>
      <w:proofErr w:type="spellEnd"/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úti kerékpárút építés</w:t>
      </w:r>
    </w:p>
    <w:p w:rsidR="00AC74A2" w:rsidRPr="00151413" w:rsidRDefault="00AC74A2" w:rsidP="00AC74A2">
      <w:pPr>
        <w:keepNext/>
        <w:ind w:left="709" w:firstLine="142"/>
        <w:jc w:val="both"/>
      </w:pPr>
      <w:r w:rsidRPr="00151413">
        <w:t xml:space="preserve"> 15.000.000,- Ft /saját forrás/</w:t>
      </w:r>
    </w:p>
    <w:p w:rsidR="00AC74A2" w:rsidRDefault="00AC74A2" w:rsidP="00AC74A2">
      <w:pPr>
        <w:keepNext/>
        <w:ind w:left="709" w:firstLine="142"/>
        <w:jc w:val="both"/>
      </w:pPr>
      <w:r w:rsidRPr="00151413">
        <w:t xml:space="preserve"> Felelős: gazdasági irodavezető, városfejlesztési irodavezető-helyettes</w:t>
      </w:r>
    </w:p>
    <w:p w:rsidR="00AC74A2" w:rsidRDefault="00AC74A2" w:rsidP="00AC74A2">
      <w:pPr>
        <w:keepNext/>
        <w:ind w:left="709" w:firstLine="142"/>
        <w:jc w:val="both"/>
      </w:pPr>
    </w:p>
    <w:p w:rsidR="00AC74A2" w:rsidRPr="00BA3ECF" w:rsidRDefault="00AC74A2" w:rsidP="00AC74A2">
      <w:pPr>
        <w:pStyle w:val="Listaszerbekezds"/>
        <w:keepNext/>
        <w:numPr>
          <w:ilvl w:val="0"/>
          <w:numId w:val="22"/>
        </w:numPr>
        <w:tabs>
          <w:tab w:val="clear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A3ECF">
        <w:rPr>
          <w:rFonts w:ascii="Times New Roman" w:hAnsi="Times New Roman" w:cs="Times New Roman"/>
          <w:b/>
          <w:sz w:val="24"/>
          <w:szCs w:val="24"/>
          <w:lang w:eastAsia="hu-HU"/>
        </w:rPr>
        <w:t>Óvodakonyha infrastrukturális fejlesztése pályázat</w:t>
      </w:r>
    </w:p>
    <w:p w:rsidR="00AC74A2" w:rsidRPr="00151413" w:rsidRDefault="00AC74A2" w:rsidP="00AC74A2">
      <w:pPr>
        <w:keepNext/>
        <w:ind w:left="709" w:firstLine="142"/>
        <w:jc w:val="both"/>
      </w:pPr>
      <w:r w:rsidRPr="00151413">
        <w:t xml:space="preserve"> 90.700.000,-Ft /Támogatás és saját forrás/  </w:t>
      </w:r>
    </w:p>
    <w:p w:rsidR="00AC74A2" w:rsidRPr="00151413" w:rsidRDefault="00AC74A2" w:rsidP="00AC74A2">
      <w:pPr>
        <w:keepNext/>
        <w:ind w:left="709" w:firstLine="142"/>
        <w:jc w:val="both"/>
        <w:rPr>
          <w:b/>
        </w:rPr>
      </w:pPr>
      <w:r w:rsidRPr="00151413">
        <w:t xml:space="preserve"> Felelős: gazdasági irodavezető, városfejlesztési irodavezető-helyettes</w:t>
      </w:r>
    </w:p>
    <w:p w:rsidR="00AC74A2" w:rsidRDefault="00AC74A2" w:rsidP="00AC74A2">
      <w:pPr>
        <w:jc w:val="both"/>
        <w:rPr>
          <w:b/>
        </w:rPr>
      </w:pPr>
    </w:p>
    <w:p w:rsidR="00AC74A2" w:rsidRPr="00BA3ECF" w:rsidRDefault="00AC74A2" w:rsidP="00AC74A2">
      <w:pPr>
        <w:jc w:val="both"/>
        <w:rPr>
          <w:b/>
        </w:rPr>
      </w:pPr>
      <w:r>
        <w:rPr>
          <w:b/>
        </w:rPr>
        <w:t>Továbbá j</w:t>
      </w:r>
      <w:r w:rsidRPr="00151413">
        <w:rPr>
          <w:b/>
        </w:rPr>
        <w:t>avasolja a képviselő-testületnek, hogy</w:t>
      </w:r>
      <w:r>
        <w:rPr>
          <w:b/>
        </w:rPr>
        <w:t xml:space="preserve"> </w:t>
      </w:r>
      <w:r w:rsidRPr="00BA3ECF">
        <w:rPr>
          <w:b/>
        </w:rPr>
        <w:t>a Környezetvédelmi Programban szereplő további feladatokat pályázatok útján megvalósít</w:t>
      </w:r>
      <w:r>
        <w:rPr>
          <w:b/>
        </w:rPr>
        <w:t>sa, utasíts</w:t>
      </w:r>
      <w:r w:rsidRPr="00BA3ECF">
        <w:rPr>
          <w:b/>
        </w:rPr>
        <w:t>a a Jegyzőt a további pályázati lehetőségek figyelésére.</w:t>
      </w:r>
    </w:p>
    <w:p w:rsidR="00AC74A2" w:rsidRDefault="00AC74A2" w:rsidP="00AC74A2">
      <w:pPr>
        <w:jc w:val="both"/>
        <w:rPr>
          <w:b/>
          <w:sz w:val="28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2019. évi fásításról.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48</w:t>
      </w:r>
      <w:r w:rsidRPr="00AD34B7">
        <w:rPr>
          <w:b/>
        </w:rPr>
        <w:t>/2019. (II. 27.) GB határozat</w:t>
      </w:r>
    </w:p>
    <w:p w:rsidR="00AC74A2" w:rsidRPr="00AB1958" w:rsidRDefault="00AC74A2" w:rsidP="00AC74A2">
      <w:pPr>
        <w:pStyle w:val="Szvegtrzsbehzssal"/>
        <w:spacing w:after="0"/>
        <w:ind w:left="0"/>
        <w:jc w:val="both"/>
        <w:rPr>
          <w:rFonts w:eastAsia="SimSun"/>
          <w:b/>
        </w:rPr>
      </w:pPr>
      <w:r w:rsidRPr="00AD34B7">
        <w:rPr>
          <w:b/>
        </w:rPr>
        <w:t>Hajdúszoboszló Város Önkormányzatának Gazdasági Bizottsága ja</w:t>
      </w:r>
      <w:r>
        <w:rPr>
          <w:b/>
        </w:rPr>
        <w:t xml:space="preserve">vasolja a képviselő-testületnek, hogy </w:t>
      </w:r>
      <w:r w:rsidRPr="00AB1958">
        <w:rPr>
          <w:rFonts w:eastAsia="SimSun"/>
          <w:b/>
        </w:rPr>
        <w:t>2019. évben az 1. sz. mellékletben megjelölt helyszíneken feltüntetett darabszámú és</w:t>
      </w:r>
      <w:r>
        <w:rPr>
          <w:rFonts w:eastAsia="SimSun"/>
          <w:b/>
        </w:rPr>
        <w:t xml:space="preserve"> típusú fák telepítését támogass</w:t>
      </w:r>
      <w:r w:rsidRPr="00AB1958">
        <w:rPr>
          <w:rFonts w:eastAsia="SimSun"/>
          <w:b/>
        </w:rPr>
        <w:t xml:space="preserve">a, karózva, </w:t>
      </w:r>
      <w:proofErr w:type="spellStart"/>
      <w:r w:rsidRPr="00AB1958">
        <w:rPr>
          <w:rFonts w:eastAsia="SimSun"/>
          <w:b/>
        </w:rPr>
        <w:t>dréncsövezve</w:t>
      </w:r>
      <w:proofErr w:type="spellEnd"/>
      <w:r w:rsidRPr="00AB1958">
        <w:rPr>
          <w:rFonts w:eastAsia="SimSun"/>
          <w:b/>
        </w:rPr>
        <w:t xml:space="preserve">, 2 éves utógondozással, </w:t>
      </w:r>
      <w:proofErr w:type="gramStart"/>
      <w:r w:rsidRPr="00AB1958">
        <w:rPr>
          <w:rFonts w:eastAsia="SimSun"/>
          <w:b/>
        </w:rPr>
        <w:t>garancia</w:t>
      </w:r>
      <w:proofErr w:type="gramEnd"/>
      <w:r w:rsidRPr="00AB1958">
        <w:rPr>
          <w:rFonts w:eastAsia="SimSun"/>
          <w:b/>
        </w:rPr>
        <w:t xml:space="preserve"> nélkül.</w:t>
      </w:r>
    </w:p>
    <w:p w:rsidR="00AC74A2" w:rsidRPr="00AB1958" w:rsidRDefault="00AC74A2" w:rsidP="00AC74A2">
      <w:pPr>
        <w:pStyle w:val="Szvegtrzsbehzssal"/>
        <w:spacing w:after="0"/>
        <w:ind w:left="0"/>
        <w:jc w:val="both"/>
        <w:rPr>
          <w:rFonts w:eastAsia="SimSun"/>
          <w:b/>
        </w:rPr>
      </w:pPr>
      <w:r w:rsidRPr="00AB1958">
        <w:rPr>
          <w:rFonts w:eastAsia="SimSun"/>
          <w:b/>
        </w:rPr>
        <w:t xml:space="preserve">A fák beszerzésével és telepítésével a Hajdúszoboszlói Városgazdálkodási </w:t>
      </w:r>
      <w:r>
        <w:rPr>
          <w:rFonts w:eastAsia="SimSun"/>
          <w:b/>
        </w:rPr>
        <w:br/>
      </w:r>
      <w:r w:rsidRPr="00AB1958">
        <w:rPr>
          <w:rFonts w:eastAsia="SimSun"/>
          <w:b/>
        </w:rPr>
        <w:t xml:space="preserve">Nonprofit </w:t>
      </w:r>
      <w:proofErr w:type="spellStart"/>
      <w:r w:rsidRPr="00AB1958">
        <w:rPr>
          <w:rFonts w:eastAsia="SimSun"/>
          <w:b/>
        </w:rPr>
        <w:t>Zrt</w:t>
      </w:r>
      <w:proofErr w:type="spellEnd"/>
      <w:r w:rsidRPr="00AB1958">
        <w:rPr>
          <w:rFonts w:eastAsia="SimSun"/>
          <w:b/>
        </w:rPr>
        <w:t xml:space="preserve">-t bízza meg. </w:t>
      </w:r>
    </w:p>
    <w:p w:rsidR="00AC74A2" w:rsidRDefault="00AC74A2" w:rsidP="00AC74A2">
      <w:pPr>
        <w:jc w:val="both"/>
        <w:rPr>
          <w:b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28.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forgalomtechnikai javaslatokról</w:t>
      </w:r>
    </w:p>
    <w:p w:rsidR="00AC74A2" w:rsidRDefault="00AC74A2" w:rsidP="00AC74A2">
      <w:pPr>
        <w:jc w:val="both"/>
      </w:pPr>
    </w:p>
    <w:p w:rsidR="00AC74A2" w:rsidRPr="009C6990" w:rsidRDefault="00AC74A2" w:rsidP="00AC74A2">
      <w:pPr>
        <w:jc w:val="both"/>
        <w:rPr>
          <w:b/>
        </w:rPr>
      </w:pPr>
      <w:r>
        <w:rPr>
          <w:b/>
        </w:rPr>
        <w:t>4</w:t>
      </w:r>
      <w:r w:rsidRPr="009C6990">
        <w:rPr>
          <w:b/>
        </w:rPr>
        <w:t>9/2019. (II. 27.) GB határozat</w:t>
      </w:r>
    </w:p>
    <w:p w:rsidR="00AC74A2" w:rsidRPr="009C6990" w:rsidRDefault="00AC74A2" w:rsidP="00AC74A2">
      <w:pPr>
        <w:jc w:val="both"/>
        <w:rPr>
          <w:b/>
        </w:rPr>
      </w:pPr>
      <w:r w:rsidRPr="009C6990">
        <w:rPr>
          <w:b/>
        </w:rPr>
        <w:t xml:space="preserve">Hajdúszoboszló Város Önkormányzatának Gazdasági Bizottsága támogatja </w:t>
      </w:r>
    </w:p>
    <w:p w:rsidR="00AC74A2" w:rsidRPr="009C6990" w:rsidRDefault="00AC74A2" w:rsidP="00AC74A2">
      <w:pPr>
        <w:numPr>
          <w:ilvl w:val="0"/>
          <w:numId w:val="15"/>
        </w:numPr>
        <w:suppressAutoHyphens/>
        <w:jc w:val="both"/>
        <w:rPr>
          <w:b/>
          <w:bCs/>
        </w:rPr>
      </w:pPr>
      <w:r w:rsidRPr="009C6990">
        <w:rPr>
          <w:b/>
        </w:rPr>
        <w:t>a</w:t>
      </w:r>
      <w:r w:rsidRPr="009C6990">
        <w:rPr>
          <w:b/>
          <w:bCs/>
        </w:rPr>
        <w:t xml:space="preserve"> Bessenyei </w:t>
      </w:r>
      <w:r w:rsidRPr="009C6990">
        <w:rPr>
          <w:b/>
        </w:rPr>
        <w:t xml:space="preserve">utca jobb oldalán a várakozás megtiltását, és 1 db „Várakozni tilos” </w:t>
      </w:r>
      <w:r w:rsidRPr="009C6990">
        <w:rPr>
          <w:b/>
          <w:bCs/>
        </w:rPr>
        <w:t>jelzőtábla kihelyezését;</w:t>
      </w:r>
    </w:p>
    <w:p w:rsidR="00AC74A2" w:rsidRPr="009C6990" w:rsidRDefault="00AC74A2" w:rsidP="00AC74A2">
      <w:pPr>
        <w:ind w:left="720"/>
        <w:jc w:val="both"/>
        <w:rPr>
          <w:b/>
          <w:bCs/>
        </w:rPr>
      </w:pPr>
    </w:p>
    <w:p w:rsidR="00AC74A2" w:rsidRPr="009C6990" w:rsidRDefault="00AC74A2" w:rsidP="00AC74A2">
      <w:pPr>
        <w:ind w:left="720"/>
        <w:jc w:val="both"/>
        <w:rPr>
          <w:b/>
          <w:bCs/>
        </w:rPr>
      </w:pPr>
    </w:p>
    <w:p w:rsidR="00AC74A2" w:rsidRPr="009C6990" w:rsidRDefault="00AC74A2" w:rsidP="00AC74A2">
      <w:pPr>
        <w:numPr>
          <w:ilvl w:val="0"/>
          <w:numId w:val="15"/>
        </w:numPr>
        <w:suppressAutoHyphens/>
        <w:jc w:val="both"/>
        <w:rPr>
          <w:b/>
          <w:bCs/>
        </w:rPr>
      </w:pPr>
      <w:r w:rsidRPr="009C6990">
        <w:rPr>
          <w:b/>
          <w:bCs/>
        </w:rPr>
        <w:t xml:space="preserve">a Csanády tér alárendelését az Isonzó utca – </w:t>
      </w:r>
      <w:proofErr w:type="spellStart"/>
      <w:r w:rsidRPr="009C6990">
        <w:rPr>
          <w:b/>
          <w:bCs/>
        </w:rPr>
        <w:t>Szurmai</w:t>
      </w:r>
      <w:proofErr w:type="spellEnd"/>
      <w:r w:rsidRPr="009C6990">
        <w:rPr>
          <w:b/>
          <w:bCs/>
        </w:rPr>
        <w:t xml:space="preserve"> utca útszakasznak, </w:t>
      </w:r>
      <w:r w:rsidRPr="009C6990">
        <w:rPr>
          <w:b/>
        </w:rPr>
        <w:t>a Csanády téri útszakaszra „Elsőbbségadás kötelez” jelzőtábla kihelyezésével és az útburkolaton felállási vonal felfestésével.</w:t>
      </w:r>
    </w:p>
    <w:p w:rsidR="00AC74A2" w:rsidRPr="00867F30" w:rsidRDefault="00AC74A2" w:rsidP="00AC74A2">
      <w:pPr>
        <w:jc w:val="both"/>
        <w:rPr>
          <w:b/>
          <w:sz w:val="28"/>
          <w:szCs w:val="28"/>
        </w:rPr>
      </w:pPr>
      <w:r w:rsidRPr="009C6990">
        <w:rPr>
          <w:b/>
        </w:rPr>
        <w:t>A jelzőtáblák és forgalomtechnikai eszköz kihelyezéséhez szükséges pénzügyi forrást a városi költségvetés, városüzemeltetési tábla (9. sz. melléklet) „Belterületi utak fenntartása” megnevezésű pénzügyi keret terhére biztosítja.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jegyző, VG </w:t>
      </w:r>
      <w:proofErr w:type="spellStart"/>
      <w:r>
        <w:t>NZrt</w:t>
      </w:r>
      <w:proofErr w:type="spellEnd"/>
      <w:r>
        <w:t>. vezérigazgató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31.</w:t>
      </w:r>
    </w:p>
    <w:p w:rsidR="00AC74A2" w:rsidRDefault="00AC74A2" w:rsidP="00AC74A2">
      <w:pPr>
        <w:jc w:val="both"/>
      </w:pPr>
    </w:p>
    <w:p w:rsidR="00AC74A2" w:rsidRPr="0030028D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02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Default="00AC74A2" w:rsidP="00AC74A2">
      <w:pPr>
        <w:jc w:val="both"/>
      </w:pPr>
    </w:p>
    <w:p w:rsidR="00AC74A2" w:rsidRPr="00EE6545" w:rsidRDefault="00AC74A2" w:rsidP="00AC74A2">
      <w:pPr>
        <w:jc w:val="center"/>
        <w:rPr>
          <w:b/>
          <w:i/>
        </w:rPr>
      </w:pPr>
      <w:r w:rsidRPr="00EE6545">
        <w:rPr>
          <w:b/>
          <w:i/>
        </w:rPr>
        <w:t>Előterjesztés a 2019. évi intézmény-felújítási keret felhasználásáról</w:t>
      </w:r>
    </w:p>
    <w:p w:rsidR="00AC74A2" w:rsidRDefault="00AC74A2" w:rsidP="00AC74A2">
      <w:pPr>
        <w:jc w:val="both"/>
      </w:pPr>
    </w:p>
    <w:p w:rsidR="00AC74A2" w:rsidRPr="00AD34B7" w:rsidRDefault="00AC74A2" w:rsidP="00AC74A2">
      <w:pPr>
        <w:jc w:val="both"/>
        <w:rPr>
          <w:b/>
        </w:rPr>
      </w:pPr>
      <w:r>
        <w:rPr>
          <w:b/>
        </w:rPr>
        <w:t>50</w:t>
      </w:r>
      <w:r w:rsidRPr="00AD34B7">
        <w:rPr>
          <w:b/>
        </w:rPr>
        <w:t>/2019. (II. 27.) GB határozat</w:t>
      </w:r>
    </w:p>
    <w:p w:rsidR="00AC74A2" w:rsidRPr="00E62117" w:rsidRDefault="00AC74A2" w:rsidP="00AC74A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támogatja a Hajdúszoboszlói Polgármesteri Hivatal kérelmét. A Hivatal udvarán az épületek közötti erős-, és gyengeáramú vezetékek átépítésére bruttó 8,5 </w:t>
      </w:r>
      <w:proofErr w:type="spellStart"/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MFt</w:t>
      </w:r>
      <w:proofErr w:type="spellEnd"/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összeget biztosít a 2019. évi Intézmény-felújítási keret terhére.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támogatja a Kovács Máté Városi Művelődési Központ és Könyvtár kérelmét. A Szabadéri Színpad üzemeltetéséhez szükséges kapuautomatika és riasztórendszer kiépítésére bruttó 821.309,-Ft összeget biztosít a 2019. évi Intézmény-felújítási keret terhére.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támogatja </w:t>
      </w:r>
      <w:r w:rsidRPr="00E62117">
        <w:rPr>
          <w:rFonts w:ascii="Times New Roman" w:hAnsi="Times New Roman" w:cs="Times New Roman"/>
          <w:b/>
          <w:sz w:val="24"/>
          <w:szCs w:val="24"/>
        </w:rPr>
        <w:t xml:space="preserve">a József Attila utcán meglévő nyilvános illemhely felújítását (tető felújítása, festés, mázolás), mely munkálatok elvégzésére bruttó 2.170.693,-Ft összeget biztosít a </w:t>
      </w: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2019. évi Intézmény-felújítási keret terhére.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támogatja a Hajdúszoboszlói Sportegyesület kérelmét. A műfüves pálya karbantartásához szükséges granulátum beszerzéséhez elnyert támogatáshoz 1,3 </w:t>
      </w:r>
      <w:proofErr w:type="spellStart"/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MFt</w:t>
      </w:r>
      <w:proofErr w:type="spellEnd"/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összegű önerőt </w:t>
      </w:r>
      <w:r w:rsidRPr="00E62117">
        <w:rPr>
          <w:rFonts w:ascii="Times New Roman" w:hAnsi="Times New Roman" w:cs="Times New Roman"/>
          <w:b/>
          <w:sz w:val="24"/>
          <w:szCs w:val="24"/>
        </w:rPr>
        <w:t xml:space="preserve">biztosít a </w:t>
      </w: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2019. évi Intézmény-felújítási keret terhére.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bruttó 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MF</w:t>
      </w: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t</w:t>
      </w:r>
      <w:proofErr w:type="spellEnd"/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összegű tartalékot különít el a nem várt egyéb kiadásokra.</w:t>
      </w:r>
    </w:p>
    <w:p w:rsidR="00AC74A2" w:rsidRPr="00E62117" w:rsidRDefault="00AC74A2" w:rsidP="00AC74A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62117">
        <w:rPr>
          <w:rFonts w:ascii="Times New Roman" w:hAnsi="Times New Roman" w:cs="Times New Roman"/>
          <w:b/>
          <w:sz w:val="24"/>
          <w:szCs w:val="24"/>
          <w:lang w:eastAsia="zh-CN"/>
        </w:rPr>
        <w:t>utasítja a Jegyzőt a szükséges intézkedések megtételére.</w:t>
      </w:r>
    </w:p>
    <w:p w:rsidR="00AC74A2" w:rsidRDefault="00AC74A2" w:rsidP="00AC74A2">
      <w:pPr>
        <w:jc w:val="both"/>
        <w:rPr>
          <w:u w:val="single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jegyző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december 31.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</w:p>
    <w:p w:rsidR="00AC74A2" w:rsidRPr="00AC74A2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7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jc w:val="center"/>
        <w:rPr>
          <w:b/>
          <w:i/>
        </w:rPr>
      </w:pPr>
      <w:r w:rsidRPr="00AC74A2">
        <w:rPr>
          <w:b/>
          <w:i/>
        </w:rPr>
        <w:t xml:space="preserve">Előterjesztés </w:t>
      </w:r>
      <w:proofErr w:type="spellStart"/>
      <w:r w:rsidRPr="00AC74A2">
        <w:rPr>
          <w:b/>
          <w:i/>
        </w:rPr>
        <w:t>Cervixpathológiai</w:t>
      </w:r>
      <w:proofErr w:type="spellEnd"/>
      <w:r w:rsidRPr="00AC74A2">
        <w:rPr>
          <w:b/>
          <w:i/>
        </w:rPr>
        <w:t xml:space="preserve"> XXIII. Tudományos Kongresszusára</w:t>
      </w: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jc w:val="both"/>
        <w:rPr>
          <w:b/>
        </w:rPr>
      </w:pPr>
      <w:r w:rsidRPr="00AC74A2">
        <w:rPr>
          <w:b/>
        </w:rPr>
        <w:t>51/2019. (II. 27.) GB határozat</w:t>
      </w:r>
    </w:p>
    <w:p w:rsidR="00AC74A2" w:rsidRPr="00AC74A2" w:rsidRDefault="00AC74A2" w:rsidP="00AC74A2">
      <w:pPr>
        <w:shd w:val="clear" w:color="auto" w:fill="FFFFFF" w:themeFill="background1"/>
        <w:jc w:val="both"/>
        <w:rPr>
          <w:b/>
        </w:rPr>
      </w:pPr>
      <w:r w:rsidRPr="00AC74A2">
        <w:rPr>
          <w:b/>
        </w:rPr>
        <w:t xml:space="preserve">Hajdúszoboszló Város Önkormányzatának Gazdasági Bizottsága a Járóbeteg-Ellátó Centrum részére 100.000 Ft összeget biztosít </w:t>
      </w:r>
      <w:proofErr w:type="spellStart"/>
      <w:r w:rsidRPr="00AC74A2">
        <w:rPr>
          <w:b/>
        </w:rPr>
        <w:t>Cervixpathológiai</w:t>
      </w:r>
      <w:proofErr w:type="spellEnd"/>
      <w:r w:rsidRPr="00AC74A2">
        <w:rPr>
          <w:b/>
        </w:rPr>
        <w:t xml:space="preserve"> XXIII. Tudományos Kongresszus támogatására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AC74A2" w:rsidRPr="00AC74A2" w:rsidRDefault="00AC74A2" w:rsidP="00AC74A2">
      <w:pPr>
        <w:jc w:val="both"/>
        <w:rPr>
          <w:u w:val="single"/>
        </w:rPr>
      </w:pPr>
    </w:p>
    <w:p w:rsidR="00AC74A2" w:rsidRPr="00AC74A2" w:rsidRDefault="00AC74A2" w:rsidP="00AC74A2">
      <w:pPr>
        <w:jc w:val="both"/>
        <w:rPr>
          <w:b/>
        </w:rPr>
      </w:pPr>
      <w:r w:rsidRPr="00AC74A2">
        <w:rPr>
          <w:u w:val="single"/>
        </w:rPr>
        <w:t>Felelős:</w:t>
      </w:r>
      <w:r w:rsidRPr="00AC74A2">
        <w:t xml:space="preserve"> </w:t>
      </w:r>
      <w:r w:rsidRPr="00AC74A2">
        <w:tab/>
        <w:t>bizottsági elnök</w:t>
      </w:r>
    </w:p>
    <w:p w:rsidR="00AC74A2" w:rsidRP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AC74A2">
        <w:rPr>
          <w:u w:val="single"/>
        </w:rPr>
        <w:t>Határidő:</w:t>
      </w:r>
      <w:r w:rsidRPr="00AC74A2">
        <w:t xml:space="preserve"> </w:t>
      </w:r>
      <w:r w:rsidRPr="00AC74A2">
        <w:tab/>
      </w:r>
      <w:r w:rsidRPr="00AC74A2">
        <w:tab/>
      </w:r>
      <w:r w:rsidRPr="00AC74A2">
        <w:rPr>
          <w:bCs/>
          <w:iCs/>
        </w:rPr>
        <w:t>2019. március 15.</w:t>
      </w:r>
    </w:p>
    <w:p w:rsidR="00AC74A2" w:rsidRDefault="00AC74A2" w:rsidP="00AC74A2">
      <w:pPr>
        <w:jc w:val="both"/>
      </w:pP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7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jc w:val="center"/>
      </w:pPr>
      <w:r w:rsidRPr="00AC74A2">
        <w:rPr>
          <w:b/>
          <w:i/>
        </w:rPr>
        <w:t>Hajdúszoboszlói Városi Televízió kérelme</w:t>
      </w: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jc w:val="both"/>
        <w:rPr>
          <w:b/>
        </w:rPr>
      </w:pPr>
      <w:r w:rsidRPr="00AC74A2">
        <w:rPr>
          <w:b/>
        </w:rPr>
        <w:t>52/2019. (II. 27.) GB határozat</w:t>
      </w:r>
    </w:p>
    <w:p w:rsidR="00AC74A2" w:rsidRPr="00AC74A2" w:rsidRDefault="00AC74A2" w:rsidP="00AC74A2">
      <w:pPr>
        <w:shd w:val="clear" w:color="auto" w:fill="FFFFFF" w:themeFill="background1"/>
        <w:jc w:val="both"/>
        <w:rPr>
          <w:b/>
        </w:rPr>
      </w:pPr>
      <w:r w:rsidRPr="00AC74A2">
        <w:rPr>
          <w:b/>
        </w:rPr>
        <w:t>Hajdúszoboszló Város Önkormányzatának Gazdasági Bizottsága a Hajdúszoboszlói Városi Televízió részére 800.000 Ft összeget biztosít a választásokkal kapcsolatos plusz feladatok ellátására, magazin műsorok bővítésére és a Helyi Érték Díj 2019 pályázati részvétel támogatására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AC74A2" w:rsidRPr="00AC74A2" w:rsidRDefault="00AC74A2" w:rsidP="00AC74A2">
      <w:pPr>
        <w:jc w:val="both"/>
        <w:rPr>
          <w:u w:val="single"/>
        </w:rPr>
      </w:pPr>
    </w:p>
    <w:p w:rsidR="00AC74A2" w:rsidRPr="00AC74A2" w:rsidRDefault="00AC74A2" w:rsidP="00AC74A2">
      <w:pPr>
        <w:jc w:val="both"/>
        <w:rPr>
          <w:b/>
        </w:rPr>
      </w:pPr>
      <w:r w:rsidRPr="00AC74A2">
        <w:rPr>
          <w:u w:val="single"/>
        </w:rPr>
        <w:t>Felelős:</w:t>
      </w:r>
      <w:r w:rsidRPr="00AC74A2">
        <w:t xml:space="preserve"> </w:t>
      </w:r>
      <w:r w:rsidRPr="00AC74A2">
        <w:tab/>
        <w:t>bizottsági elnök</w:t>
      </w:r>
    </w:p>
    <w:p w:rsidR="00AC74A2" w:rsidRP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AC74A2">
        <w:rPr>
          <w:u w:val="single"/>
        </w:rPr>
        <w:t>Határidő:</w:t>
      </w:r>
      <w:r w:rsidRPr="00AC74A2">
        <w:t xml:space="preserve"> </w:t>
      </w:r>
      <w:r w:rsidRPr="00AC74A2">
        <w:tab/>
      </w:r>
      <w:r w:rsidRPr="00AC74A2">
        <w:tab/>
      </w:r>
      <w:r w:rsidRPr="00AC74A2">
        <w:rPr>
          <w:bCs/>
          <w:iCs/>
        </w:rPr>
        <w:t>2019. március 15.</w:t>
      </w:r>
    </w:p>
    <w:p w:rsidR="00AC74A2" w:rsidRDefault="00AC74A2" w:rsidP="00AC74A2">
      <w:pPr>
        <w:jc w:val="both"/>
      </w:pPr>
    </w:p>
    <w:p w:rsidR="00AC74A2" w:rsidRPr="00AC74A2" w:rsidRDefault="00AC74A2" w:rsidP="00AC74A2">
      <w:pPr>
        <w:jc w:val="both"/>
      </w:pPr>
      <w:bookmarkStart w:id="0" w:name="_GoBack"/>
      <w:bookmarkEnd w:id="0"/>
    </w:p>
    <w:p w:rsidR="00AC74A2" w:rsidRPr="00AC74A2" w:rsidRDefault="00AC74A2" w:rsidP="00AC74A2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7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AC74A2" w:rsidRPr="00AC74A2" w:rsidRDefault="00AC74A2" w:rsidP="00AC74A2">
      <w:pPr>
        <w:jc w:val="both"/>
      </w:pPr>
    </w:p>
    <w:p w:rsidR="00AC74A2" w:rsidRPr="00AC74A2" w:rsidRDefault="00AC74A2" w:rsidP="00AC74A2">
      <w:pPr>
        <w:jc w:val="center"/>
        <w:rPr>
          <w:b/>
          <w:i/>
        </w:rPr>
      </w:pPr>
      <w:r w:rsidRPr="00AC74A2">
        <w:rPr>
          <w:b/>
          <w:i/>
        </w:rPr>
        <w:t xml:space="preserve">Előterjesztés a </w:t>
      </w:r>
      <w:proofErr w:type="spellStart"/>
      <w:r w:rsidRPr="00AC74A2">
        <w:rPr>
          <w:b/>
          <w:i/>
        </w:rPr>
        <w:t>szünidei</w:t>
      </w:r>
      <w:proofErr w:type="spellEnd"/>
      <w:r w:rsidRPr="00AC74A2">
        <w:rPr>
          <w:b/>
          <w:i/>
        </w:rPr>
        <w:t xml:space="preserve"> gyermekétkeztetés biztosításáról</w:t>
      </w:r>
    </w:p>
    <w:p w:rsidR="00AC74A2" w:rsidRPr="00AC74A2" w:rsidRDefault="00AC74A2" w:rsidP="00AC74A2">
      <w:pPr>
        <w:jc w:val="both"/>
        <w:rPr>
          <w:u w:val="single"/>
        </w:rPr>
      </w:pPr>
    </w:p>
    <w:p w:rsidR="00AC74A2" w:rsidRPr="00AC74A2" w:rsidRDefault="00AC74A2" w:rsidP="00AC74A2">
      <w:pPr>
        <w:jc w:val="both"/>
        <w:rPr>
          <w:b/>
        </w:rPr>
      </w:pPr>
      <w:r w:rsidRPr="00AC74A2">
        <w:rPr>
          <w:b/>
        </w:rPr>
        <w:t>53/2019. (II. 27.) GB határozat</w:t>
      </w:r>
    </w:p>
    <w:p w:rsidR="00AC74A2" w:rsidRPr="00AC74A2" w:rsidRDefault="00AC74A2" w:rsidP="00AC74A2">
      <w:pPr>
        <w:ind w:right="142"/>
        <w:jc w:val="both"/>
        <w:rPr>
          <w:b/>
        </w:rPr>
      </w:pPr>
      <w:r w:rsidRPr="00AC74A2">
        <w:rPr>
          <w:b/>
        </w:rPr>
        <w:t xml:space="preserve">Hajdúszoboszló Város Önkormányzatának Gazdasági Bizottsága hozzájárul, hogy a </w:t>
      </w:r>
      <w:proofErr w:type="spellStart"/>
      <w:r w:rsidRPr="00AC74A2">
        <w:rPr>
          <w:b/>
        </w:rPr>
        <w:t>szünidei</w:t>
      </w:r>
      <w:proofErr w:type="spellEnd"/>
      <w:r w:rsidRPr="00AC74A2">
        <w:rPr>
          <w:b/>
        </w:rPr>
        <w:t xml:space="preserve"> gyermekétkeztetés lebonyolítását a Hajdúszoboszlói Gazdasági Szolgáltató intézmény végezze, azzal a kitétellel, hogy a nyári </w:t>
      </w:r>
      <w:proofErr w:type="spellStart"/>
      <w:r w:rsidRPr="00AC74A2">
        <w:rPr>
          <w:b/>
        </w:rPr>
        <w:t>szünidei</w:t>
      </w:r>
      <w:proofErr w:type="spellEnd"/>
      <w:r w:rsidRPr="00AC74A2">
        <w:rPr>
          <w:b/>
        </w:rPr>
        <w:t xml:space="preserve"> étkeztetés (2019. június 15-től augusztus 31-ig 54 napon át) biztosítását vállalkozói szerződés alapján - Karikás </w:t>
      </w:r>
      <w:proofErr w:type="spellStart"/>
      <w:r w:rsidRPr="00AC74A2">
        <w:rPr>
          <w:b/>
        </w:rPr>
        <w:t>Gasztroház</w:t>
      </w:r>
      <w:proofErr w:type="spellEnd"/>
      <w:r w:rsidRPr="00AC74A2">
        <w:rPr>
          <w:b/>
        </w:rPr>
        <w:t xml:space="preserve"> Kft. 4200 Hajdúszoboszló, Hőforrás u. 33. - vásárolt élelmezésként lássa el. A szolgáltatás helye: Karikás </w:t>
      </w:r>
      <w:proofErr w:type="gramStart"/>
      <w:r w:rsidRPr="00AC74A2">
        <w:rPr>
          <w:b/>
        </w:rPr>
        <w:t>Étterem</w:t>
      </w:r>
      <w:proofErr w:type="gramEnd"/>
      <w:r w:rsidRPr="00AC74A2">
        <w:rPr>
          <w:b/>
        </w:rPr>
        <w:t xml:space="preserve"> 4200 Hajdúszoboszló, Hőforrás u. 33. A szolgáltatóval történő szolgáltatási szerződés megkötése 496.-Ft/fő/adag áron történjen.</w:t>
      </w:r>
    </w:p>
    <w:p w:rsidR="00AC74A2" w:rsidRPr="00AC74A2" w:rsidRDefault="00AC74A2" w:rsidP="00AC74A2">
      <w:pPr>
        <w:ind w:right="142"/>
        <w:jc w:val="both"/>
        <w:rPr>
          <w:b/>
        </w:rPr>
      </w:pPr>
      <w:r w:rsidRPr="00AC74A2">
        <w:rPr>
          <w:b/>
        </w:rPr>
        <w:t xml:space="preserve">Ezzel egyidejűleg Hajdúszoboszló Város 2019. évi költségvetésének 12. számú melléklet Külön keretek 11/ÖK soráról 817.128. -Ft-ot elkülönít a 2019. évi nyári </w:t>
      </w:r>
      <w:proofErr w:type="spellStart"/>
      <w:r w:rsidRPr="00AC74A2">
        <w:rPr>
          <w:b/>
        </w:rPr>
        <w:t>szünidei</w:t>
      </w:r>
      <w:proofErr w:type="spellEnd"/>
      <w:r w:rsidRPr="00AC74A2">
        <w:rPr>
          <w:b/>
        </w:rPr>
        <w:t xml:space="preserve"> étkeztetés lebonyolításához - normatíván felüli összeg - szükséges különbözet </w:t>
      </w:r>
      <w:proofErr w:type="gramStart"/>
      <w:r w:rsidRPr="00AC74A2">
        <w:rPr>
          <w:b/>
        </w:rPr>
        <w:t>finanszírozására</w:t>
      </w:r>
      <w:proofErr w:type="gramEnd"/>
      <w:r w:rsidRPr="00AC74A2">
        <w:rPr>
          <w:b/>
        </w:rPr>
        <w:t>, melyet 3 feladat végrehajtása után, egyeztetett elszámolás keretében, utólagosan a Hajdúszoboszlói Gazdasági Szolgáltató Intézmény részére biztosítja. A szolgáltatási szerződés megkötése után, de legkésőbb a szolgáltatás megkezdésének napjáig, a szerződő összeg 50%-át előlegként a feladat ellátásához biztosítja, a fennmaradó összeg végelszámoláskor esedékes.</w:t>
      </w:r>
    </w:p>
    <w:p w:rsidR="00AC74A2" w:rsidRPr="00AC74A2" w:rsidRDefault="00AC74A2" w:rsidP="00AC74A2">
      <w:pPr>
        <w:jc w:val="both"/>
        <w:rPr>
          <w:b/>
          <w:sz w:val="16"/>
          <w:szCs w:val="16"/>
        </w:rPr>
      </w:pPr>
    </w:p>
    <w:p w:rsidR="00AC74A2" w:rsidRPr="004A412D" w:rsidRDefault="00AC74A2" w:rsidP="00AC74A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intézményvezető/irodavezető-helyettes</w:t>
      </w:r>
    </w:p>
    <w:p w:rsidR="00AC74A2" w:rsidRDefault="00AC74A2" w:rsidP="00AC74A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27.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F149A6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A kivonat hiteléül: 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9E612E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Hajdúszoboszló, </w:t>
      </w:r>
      <w:r w:rsidR="00842B9C">
        <w:rPr>
          <w:sz w:val="22"/>
          <w:szCs w:val="22"/>
        </w:rPr>
        <w:t>2019. március 21.</w:t>
      </w:r>
    </w:p>
    <w:p w:rsidR="00221618" w:rsidRDefault="00221618" w:rsidP="003368B8">
      <w:pPr>
        <w:rPr>
          <w:sz w:val="16"/>
          <w:szCs w:val="16"/>
        </w:rPr>
      </w:pPr>
    </w:p>
    <w:p w:rsidR="00184E54" w:rsidRPr="00184E54" w:rsidRDefault="00184E54" w:rsidP="003368B8">
      <w:pPr>
        <w:rPr>
          <w:sz w:val="16"/>
          <w:szCs w:val="16"/>
        </w:rPr>
      </w:pPr>
    </w:p>
    <w:p w:rsidR="00F149A6" w:rsidRPr="00184E54" w:rsidRDefault="00F149A6" w:rsidP="00F149A6">
      <w:pPr>
        <w:jc w:val="center"/>
        <w:rPr>
          <w:sz w:val="22"/>
          <w:szCs w:val="22"/>
        </w:rPr>
      </w:pPr>
      <w:r w:rsidRPr="00184E54">
        <w:rPr>
          <w:sz w:val="22"/>
          <w:szCs w:val="22"/>
        </w:rPr>
        <w:t xml:space="preserve">Fehér Adrienn </w:t>
      </w:r>
      <w:proofErr w:type="spellStart"/>
      <w:r w:rsidRPr="00184E54">
        <w:rPr>
          <w:sz w:val="22"/>
          <w:szCs w:val="22"/>
        </w:rPr>
        <w:t>sk</w:t>
      </w:r>
      <w:proofErr w:type="spellEnd"/>
      <w:r w:rsidRPr="00184E54">
        <w:rPr>
          <w:sz w:val="22"/>
          <w:szCs w:val="22"/>
        </w:rPr>
        <w:t>.</w:t>
      </w:r>
    </w:p>
    <w:p w:rsidR="00F149A6" w:rsidRPr="00184E54" w:rsidRDefault="00F149A6" w:rsidP="006F508B">
      <w:pPr>
        <w:jc w:val="center"/>
        <w:rPr>
          <w:sz w:val="22"/>
          <w:szCs w:val="22"/>
        </w:rPr>
      </w:pPr>
      <w:proofErr w:type="gramStart"/>
      <w:r w:rsidRPr="00184E54">
        <w:rPr>
          <w:i/>
          <w:sz w:val="22"/>
          <w:szCs w:val="22"/>
        </w:rPr>
        <w:t>leíró</w:t>
      </w:r>
      <w:proofErr w:type="gramEnd"/>
    </w:p>
    <w:sectPr w:rsidR="00F149A6" w:rsidRPr="00184E54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731939"/>
    <w:multiLevelType w:val="hybridMultilevel"/>
    <w:tmpl w:val="DDEAE504"/>
    <w:lvl w:ilvl="0" w:tplc="62C6DF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02247"/>
    <w:multiLevelType w:val="hybridMultilevel"/>
    <w:tmpl w:val="E0DE4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615C3"/>
    <w:multiLevelType w:val="hybridMultilevel"/>
    <w:tmpl w:val="A55E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37123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D7D9E"/>
    <w:multiLevelType w:val="hybridMultilevel"/>
    <w:tmpl w:val="5E822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66E7"/>
    <w:multiLevelType w:val="hybridMultilevel"/>
    <w:tmpl w:val="FA100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5232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6E9B"/>
    <w:multiLevelType w:val="hybridMultilevel"/>
    <w:tmpl w:val="2228B11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5205BE9"/>
    <w:multiLevelType w:val="hybridMultilevel"/>
    <w:tmpl w:val="2FBC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FEE5BB1"/>
    <w:multiLevelType w:val="hybridMultilevel"/>
    <w:tmpl w:val="ACA6F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46C08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FC760D"/>
    <w:multiLevelType w:val="hybridMultilevel"/>
    <w:tmpl w:val="A22CDA1E"/>
    <w:lvl w:ilvl="0" w:tplc="3272C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11D37"/>
    <w:multiLevelType w:val="hybridMultilevel"/>
    <w:tmpl w:val="EA4AD2BA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1C3D04"/>
    <w:multiLevelType w:val="hybridMultilevel"/>
    <w:tmpl w:val="E700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7"/>
  </w:num>
  <w:num w:numId="5">
    <w:abstractNumId w:val="8"/>
  </w:num>
  <w:num w:numId="6">
    <w:abstractNumId w:val="15"/>
  </w:num>
  <w:num w:numId="7">
    <w:abstractNumId w:val="21"/>
  </w:num>
  <w:num w:numId="8">
    <w:abstractNumId w:val="19"/>
  </w:num>
  <w:num w:numId="9">
    <w:abstractNumId w:val="10"/>
  </w:num>
  <w:num w:numId="10">
    <w:abstractNumId w:val="22"/>
  </w:num>
  <w:num w:numId="11">
    <w:abstractNumId w:val="3"/>
  </w:num>
  <w:num w:numId="12">
    <w:abstractNumId w:val="4"/>
  </w:num>
  <w:num w:numId="13">
    <w:abstractNumId w:val="20"/>
  </w:num>
  <w:num w:numId="14">
    <w:abstractNumId w:val="17"/>
  </w:num>
  <w:num w:numId="15">
    <w:abstractNumId w:val="11"/>
  </w:num>
  <w:num w:numId="16">
    <w:abstractNumId w:val="18"/>
  </w:num>
  <w:num w:numId="17">
    <w:abstractNumId w:val="5"/>
  </w:num>
  <w:num w:numId="18">
    <w:abstractNumId w:val="1"/>
  </w:num>
  <w:num w:numId="19">
    <w:abstractNumId w:val="9"/>
  </w:num>
  <w:num w:numId="20">
    <w:abstractNumId w:val="14"/>
  </w:num>
  <w:num w:numId="21">
    <w:abstractNumId w:val="12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368B8"/>
    <w:rsid w:val="003E7271"/>
    <w:rsid w:val="005354B5"/>
    <w:rsid w:val="00565491"/>
    <w:rsid w:val="005B3664"/>
    <w:rsid w:val="005F2A50"/>
    <w:rsid w:val="00603752"/>
    <w:rsid w:val="0063657F"/>
    <w:rsid w:val="006E23D9"/>
    <w:rsid w:val="006F508B"/>
    <w:rsid w:val="00724DCC"/>
    <w:rsid w:val="007B004D"/>
    <w:rsid w:val="007E199C"/>
    <w:rsid w:val="00842B9C"/>
    <w:rsid w:val="00891490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D30896"/>
    <w:rsid w:val="00D51EC7"/>
    <w:rsid w:val="00DA26AE"/>
    <w:rsid w:val="00DB4C19"/>
    <w:rsid w:val="00E11BEB"/>
    <w:rsid w:val="00E1248D"/>
    <w:rsid w:val="00E85799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44CC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2471</Words>
  <Characters>17056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2019-03-21T11:02:00Z</dcterms:created>
  <dcterms:modified xsi:type="dcterms:W3CDTF">2019-03-21T11:02:00Z</dcterms:modified>
</cp:coreProperties>
</file>